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68F4" w:rsidRPr="003C25F8" w:rsidRDefault="00EE4DE2">
      <w:pPr>
        <w:rPr>
          <w:rFonts w:ascii="Marianne Medium" w:hAnsi="Marianne Medium"/>
          <w:b/>
          <w:bCs/>
        </w:rPr>
      </w:pPr>
      <w:r w:rsidRPr="003C25F8">
        <w:rPr>
          <w:rFonts w:ascii="Marianne Medium" w:hAnsi="Marianne Medium"/>
          <w:b/>
          <w:bCs/>
        </w:rPr>
        <w:t>Transcription</w:t>
      </w:r>
    </w:p>
    <w:p w:rsidR="00EE4DE2" w:rsidRPr="003C25F8" w:rsidRDefault="00EE4DE2">
      <w:pPr>
        <w:rPr>
          <w:rFonts w:ascii="Marianne Medium" w:hAnsi="Marianne Medium"/>
        </w:rPr>
      </w:pP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 xml:space="preserve">Chaque jour, 13500 repas sont préparés ici dans la cuisine centrale de </w:t>
      </w:r>
      <w:r w:rsidRPr="003C25F8">
        <w:rPr>
          <w:rFonts w:ascii="Marianne Medium" w:eastAsia="Times New Roman" w:hAnsi="Marianne Medium" w:cs="Times New Roman"/>
          <w:kern w:val="0"/>
          <w:lang w:eastAsia="fr-FR"/>
          <w14:ligatures w14:val="none"/>
        </w:rPr>
        <w:t>Gennevilliers</w:t>
      </w:r>
      <w:r w:rsidRPr="003C25F8">
        <w:rPr>
          <w:rFonts w:ascii="Marianne Medium" w:eastAsia="Times New Roman" w:hAnsi="Marianne Medium" w:cs="Times New Roman"/>
          <w:kern w:val="0"/>
          <w:lang w:eastAsia="fr-FR"/>
          <w14:ligatures w14:val="none"/>
        </w:rPr>
        <w:t xml:space="preserve"> pour les cantines de quatre villes voisine.</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Mais produire à une telle échelle est un défi. À chaque étape de la préparation,</w:t>
      </w:r>
      <w:r w:rsid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des risques sanitaires existent et il faut les anticiper. Hygiène, chaîne du froid, formation, traçabilité. Découvrez tout ce qui garantit qu'un repas reste sûr avant d'arriver sur la table.</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 xml:space="preserve">Ça c'est le passage obligé </w:t>
      </w:r>
      <w:r w:rsidRPr="003C25F8">
        <w:rPr>
          <w:rFonts w:ascii="Marianne Medium" w:eastAsia="Times New Roman" w:hAnsi="Marianne Medium" w:cs="Times New Roman"/>
          <w:kern w:val="0"/>
          <w:lang w:eastAsia="fr-FR"/>
          <w14:ligatures w14:val="none"/>
        </w:rPr>
        <w:t>tous les matins</w:t>
      </w:r>
      <w:r w:rsidRPr="003C25F8">
        <w:rPr>
          <w:rFonts w:ascii="Marianne Medium" w:eastAsia="Times New Roman" w:hAnsi="Marianne Medium" w:cs="Times New Roman"/>
          <w:kern w:val="0"/>
          <w:lang w:eastAsia="fr-FR"/>
          <w14:ligatures w14:val="none"/>
        </w:rPr>
        <w:t xml:space="preserve"> pour les agents. C'est comme si on rentr</w:t>
      </w:r>
      <w:r w:rsidRPr="003C25F8">
        <w:rPr>
          <w:rFonts w:ascii="Marianne Medium" w:eastAsia="Times New Roman" w:hAnsi="Marianne Medium" w:cs="Times New Roman"/>
          <w:kern w:val="0"/>
          <w:lang w:eastAsia="fr-FR"/>
          <w14:ligatures w14:val="none"/>
        </w:rPr>
        <w:t>ait</w:t>
      </w:r>
      <w:r w:rsidRPr="003C25F8">
        <w:rPr>
          <w:rFonts w:ascii="Marianne Medium" w:eastAsia="Times New Roman" w:hAnsi="Marianne Medium" w:cs="Times New Roman"/>
          <w:kern w:val="0"/>
          <w:lang w:eastAsia="fr-FR"/>
          <w14:ligatures w14:val="none"/>
        </w:rPr>
        <w:t xml:space="preserve"> dans un bloc opératoire.</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Tous les agents qui passent par la cuisine doivent passer dans ce sas de désinfection. C'est typiquement ce qu'on appelle la marche en avant. On va en avant, on ne revient jamais en arrière.</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Les trois dangereux redoutés en restauration collective sont les risques chimiques, le risque physique et le risque bactériologique.</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Bonjour messieurs, ça va ? Ça va ?</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Pour maîtriser le danger, on fait appel à ce qu'on appelle la méthode des 5</w:t>
      </w:r>
      <w:r w:rsidR="003C25F8" w:rsidRPr="003C25F8">
        <w:rPr>
          <w:rFonts w:ascii="Marianne Medium" w:eastAsia="Times New Roman" w:hAnsi="Marianne Medium" w:cs="Times New Roman"/>
          <w:kern w:val="0"/>
          <w:lang w:eastAsia="fr-FR"/>
          <w14:ligatures w14:val="none"/>
        </w:rPr>
        <w:t xml:space="preserve"> M</w:t>
      </w:r>
      <w:r w:rsidRPr="003C25F8">
        <w:rPr>
          <w:rFonts w:ascii="Marianne Medium" w:eastAsia="Times New Roman" w:hAnsi="Marianne Medium" w:cs="Times New Roman"/>
          <w:kern w:val="0"/>
          <w:lang w:eastAsia="fr-FR"/>
          <w14:ligatures w14:val="none"/>
        </w:rPr>
        <w:t>.</w:t>
      </w:r>
      <w:r w:rsidR="003C25F8" w:rsidRPr="003C25F8">
        <w:rPr>
          <w:rFonts w:ascii="Marianne Medium" w:eastAsia="Times New Roman" w:hAnsi="Marianne Medium" w:cs="Times New Roman"/>
          <w:kern w:val="0"/>
          <w:lang w:eastAsia="fr-FR"/>
          <w14:ligatures w14:val="none"/>
        </w:rPr>
        <w:t xml:space="preserve"> Les</w:t>
      </w:r>
      <w:r w:rsidRPr="003C25F8">
        <w:rPr>
          <w:rFonts w:ascii="Marianne Medium" w:eastAsia="Times New Roman" w:hAnsi="Marianne Medium" w:cs="Times New Roman"/>
          <w:kern w:val="0"/>
          <w:lang w:eastAsia="fr-FR"/>
          <w14:ligatures w14:val="none"/>
        </w:rPr>
        <w:t xml:space="preserve"> 5</w:t>
      </w:r>
      <w:r w:rsidR="003C25F8" w:rsidRPr="003C25F8">
        <w:rPr>
          <w:rFonts w:ascii="Marianne Medium" w:eastAsia="Times New Roman" w:hAnsi="Marianne Medium" w:cs="Times New Roman"/>
          <w:kern w:val="0"/>
          <w:lang w:eastAsia="fr-FR"/>
          <w14:ligatures w14:val="none"/>
        </w:rPr>
        <w:t xml:space="preserve"> M</w:t>
      </w:r>
      <w:r w:rsidRPr="003C25F8">
        <w:rPr>
          <w:rFonts w:ascii="Marianne Medium" w:eastAsia="Times New Roman" w:hAnsi="Marianne Medium" w:cs="Times New Roman"/>
          <w:kern w:val="0"/>
          <w:lang w:eastAsia="fr-FR"/>
          <w14:ligatures w14:val="none"/>
        </w:rPr>
        <w:t>, c'est quoi ? La main d'œuvre, le</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personnel doit être formé, le milieu qui doit être désinfecté, nettoyé, en bon état de fonctionnement. Le matériel</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pareil, la matière première doit être le plus simple possible et c'est une méthode adaptée à la chaîne du f</w:t>
      </w:r>
      <w:r w:rsidR="003C25F8" w:rsidRPr="003C25F8">
        <w:rPr>
          <w:rFonts w:ascii="Marianne Medium" w:eastAsia="Times New Roman" w:hAnsi="Marianne Medium" w:cs="Times New Roman"/>
          <w:kern w:val="0"/>
          <w:lang w:eastAsia="fr-FR"/>
          <w14:ligatures w14:val="none"/>
        </w:rPr>
        <w:t>roid</w:t>
      </w:r>
      <w:r w:rsidRPr="003C25F8">
        <w:rPr>
          <w:rFonts w:ascii="Marianne Medium" w:eastAsia="Times New Roman" w:hAnsi="Marianne Medium" w:cs="Times New Roman"/>
          <w:kern w:val="0"/>
          <w:lang w:eastAsia="fr-FR"/>
          <w14:ligatures w14:val="none"/>
        </w:rPr>
        <w:t>.</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Donc on est ici dans la légumerie.</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L'idée c'est de fabriquer le plus possible des productions maison et d'éviter d'avoir recours à des produits</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transformés au maximum.</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 xml:space="preserve">Les légumes sont des produits sensibles. En contact direct avec la </w:t>
      </w:r>
      <w:r w:rsidR="003C25F8" w:rsidRPr="003C25F8">
        <w:rPr>
          <w:rFonts w:ascii="Marianne Medium" w:eastAsia="Times New Roman" w:hAnsi="Marianne Medium" w:cs="Times New Roman"/>
          <w:kern w:val="0"/>
          <w:lang w:eastAsia="fr-FR"/>
          <w14:ligatures w14:val="none"/>
        </w:rPr>
        <w:t>t</w:t>
      </w:r>
      <w:r w:rsidRPr="003C25F8">
        <w:rPr>
          <w:rFonts w:ascii="Marianne Medium" w:eastAsia="Times New Roman" w:hAnsi="Marianne Medium" w:cs="Times New Roman"/>
          <w:kern w:val="0"/>
          <w:lang w:eastAsia="fr-FR"/>
          <w14:ligatures w14:val="none"/>
        </w:rPr>
        <w:t>erre, véritable réservoir de micro-organismes et riches</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 xml:space="preserve">en eau, ils sont propices </w:t>
      </w:r>
      <w:r w:rsidRPr="003C25F8">
        <w:rPr>
          <w:rFonts w:ascii="Marianne Medium" w:eastAsia="Times New Roman" w:hAnsi="Marianne Medium" w:cs="Times New Roman"/>
          <w:kern w:val="0"/>
          <w:lang w:eastAsia="fr-FR"/>
          <w14:ligatures w14:val="none"/>
        </w:rPr>
        <w:t>au développement microbien</w:t>
      </w:r>
      <w:r w:rsidRPr="003C25F8">
        <w:rPr>
          <w:rFonts w:ascii="Marianne Medium" w:eastAsia="Times New Roman" w:hAnsi="Marianne Medium" w:cs="Times New Roman"/>
          <w:kern w:val="0"/>
          <w:lang w:eastAsia="fr-FR"/>
          <w14:ligatures w14:val="none"/>
        </w:rPr>
        <w:t>, d'autant que leur cuisson est souvent moins intense que celle de la viande.</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Aujourd'hui, en légumerie, ils ont traité environ 1000 kg de carottes qui vont partir directement en cuisson.</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Qu'est-ce que tu es en train de préparer là exactement ?</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 xml:space="preserve">Ça c'est un bouillon pour les petits pois </w:t>
      </w:r>
      <w:r w:rsidRPr="003C25F8">
        <w:rPr>
          <w:rFonts w:ascii="Marianne Medium" w:eastAsia="Times New Roman" w:hAnsi="Marianne Medium" w:cs="Times New Roman"/>
          <w:kern w:val="0"/>
          <w:lang w:eastAsia="fr-FR"/>
          <w14:ligatures w14:val="none"/>
        </w:rPr>
        <w:t>carotte</w:t>
      </w:r>
      <w:r w:rsidRPr="003C25F8">
        <w:rPr>
          <w:rFonts w:ascii="Marianne Medium" w:eastAsia="Times New Roman" w:hAnsi="Marianne Medium" w:cs="Times New Roman"/>
          <w:kern w:val="0"/>
          <w:lang w:eastAsia="fr-FR"/>
          <w14:ligatures w14:val="none"/>
        </w:rPr>
        <w:t>. Les cuisiniers sont obligés de notifier le couple temps température. Alors, on doit être au-dessus de 63°.</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63° correspond au seuil minimal de sécurité pour détruire la majorité des bactéries.</w:t>
      </w:r>
    </w:p>
    <w:p w:rsidR="00EE4DE2" w:rsidRPr="003C25F8" w:rsidRDefault="00EE4DE2" w:rsidP="003C25F8">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Pour ce bouillon, la cuisson doit être maintenue à cette température au moins 2 minutes pour que ce soit efficace. Donc là, je m'assure aussi que ce matin,</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 xml:space="preserve">les relevés de température ont bien été effectués, hein. Tout ça, ça fait partie du système de </w:t>
      </w:r>
      <w:proofErr w:type="spellStart"/>
      <w:r w:rsidRPr="003C25F8">
        <w:rPr>
          <w:rFonts w:ascii="Marianne Medium" w:eastAsia="Times New Roman" w:hAnsi="Marianne Medium" w:cs="Times New Roman"/>
          <w:kern w:val="0"/>
          <w:lang w:eastAsia="fr-FR"/>
          <w14:ligatures w14:val="none"/>
        </w:rPr>
        <w:t>traç</w:t>
      </w:r>
      <w:proofErr w:type="spellEnd"/>
      <w:r w:rsidR="003C25F8" w:rsidRPr="003C25F8">
        <w:rPr>
          <w:rFonts w:ascii="Marianne Medium" w:eastAsia="Times New Roman" w:hAnsi="Marianne Medium" w:cs="Times New Roman"/>
          <w:kern w:val="0"/>
          <w:lang w:eastAsia="fr-FR"/>
          <w14:ligatures w14:val="none"/>
        </w:rPr>
        <w:t xml:space="preserve"> </w:t>
      </w:r>
      <w:proofErr w:type="spellStart"/>
      <w:r w:rsidRPr="003C25F8">
        <w:rPr>
          <w:rFonts w:ascii="Marianne Medium" w:eastAsia="Times New Roman" w:hAnsi="Marianne Medium" w:cs="Times New Roman"/>
          <w:kern w:val="0"/>
          <w:lang w:eastAsia="fr-FR"/>
          <w14:ligatures w14:val="none"/>
        </w:rPr>
        <w:t>abilité</w:t>
      </w:r>
      <w:proofErr w:type="spellEnd"/>
      <w:r w:rsidRPr="003C25F8">
        <w:rPr>
          <w:rFonts w:ascii="Marianne Medium" w:eastAsia="Times New Roman" w:hAnsi="Marianne Medium" w:cs="Times New Roman"/>
          <w:kern w:val="0"/>
          <w:lang w:eastAsia="fr-FR"/>
          <w14:ligatures w14:val="none"/>
        </w:rPr>
        <w:t xml:space="preserve"> qu'on a mis en place. Ça nous permet de savoir qu</w:t>
      </w:r>
      <w:r w:rsidRPr="003C25F8">
        <w:rPr>
          <w:rFonts w:ascii="Marianne Medium" w:eastAsia="Times New Roman" w:hAnsi="Marianne Medium" w:cs="Times New Roman"/>
          <w:kern w:val="0"/>
          <w:lang w:eastAsia="fr-FR"/>
          <w14:ligatures w14:val="none"/>
        </w:rPr>
        <w:t xml:space="preserve">i </w:t>
      </w:r>
      <w:r w:rsidRPr="003C25F8">
        <w:rPr>
          <w:rFonts w:ascii="Marianne Medium" w:eastAsia="Times New Roman" w:hAnsi="Marianne Medium" w:cs="Times New Roman"/>
          <w:kern w:val="0"/>
          <w:lang w:eastAsia="fr-FR"/>
          <w14:ligatures w14:val="none"/>
        </w:rPr>
        <w:t>était là, qui a fait quoi et comment on s'assure que les choses ont bien été faites en bon</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 xml:space="preserve">et </w:t>
      </w:r>
      <w:proofErr w:type="spellStart"/>
      <w:proofErr w:type="gramStart"/>
      <w:r w:rsidRPr="003C25F8">
        <w:rPr>
          <w:rFonts w:ascii="Marianne Medium" w:eastAsia="Times New Roman" w:hAnsi="Marianne Medium" w:cs="Times New Roman"/>
          <w:kern w:val="0"/>
          <w:lang w:eastAsia="fr-FR"/>
          <w14:ligatures w14:val="none"/>
        </w:rPr>
        <w:t>du</w:t>
      </w:r>
      <w:proofErr w:type="spellEnd"/>
      <w:r w:rsidRPr="003C25F8">
        <w:rPr>
          <w:rFonts w:ascii="Marianne Medium" w:eastAsia="Times New Roman" w:hAnsi="Marianne Medium" w:cs="Times New Roman"/>
          <w:kern w:val="0"/>
          <w:lang w:eastAsia="fr-FR"/>
          <w14:ligatures w14:val="none"/>
        </w:rPr>
        <w:t xml:space="preserve"> forme</w:t>
      </w:r>
      <w:proofErr w:type="gramEnd"/>
      <w:r w:rsidRPr="003C25F8">
        <w:rPr>
          <w:rFonts w:ascii="Marianne Medium" w:eastAsia="Times New Roman" w:hAnsi="Marianne Medium" w:cs="Times New Roman"/>
          <w:kern w:val="0"/>
          <w:lang w:eastAsia="fr-FR"/>
          <w14:ligatures w14:val="none"/>
        </w:rPr>
        <w:t>. Nous avons des opérateurs qui connaissent les</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 xml:space="preserve">règles élémentaires </w:t>
      </w:r>
      <w:r w:rsidRPr="003C25F8">
        <w:rPr>
          <w:rFonts w:ascii="Marianne Medium" w:eastAsia="Times New Roman" w:hAnsi="Marianne Medium" w:cs="Times New Roman"/>
          <w:kern w:val="0"/>
          <w:lang w:eastAsia="fr-FR"/>
          <w14:ligatures w14:val="none"/>
        </w:rPr>
        <w:t>parce qu’ils</w:t>
      </w:r>
      <w:r w:rsidRPr="003C25F8">
        <w:rPr>
          <w:rFonts w:ascii="Marianne Medium" w:eastAsia="Times New Roman" w:hAnsi="Marianne Medium" w:cs="Times New Roman"/>
          <w:kern w:val="0"/>
          <w:lang w:eastAsia="fr-FR"/>
          <w14:ligatures w14:val="none"/>
        </w:rPr>
        <w:t xml:space="preserve"> sont formés. Donc, il y a un nettoyage et une désinfection qui est opérée après chaque utilisation du matériel.</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La plonge elle est constituée de deux parties. Une partie sale ici avec un stockage de l'autre côté de tout ce qui est propre.</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 xml:space="preserve">Les cuisiniers </w:t>
      </w:r>
      <w:r w:rsidRPr="003C25F8">
        <w:rPr>
          <w:rFonts w:ascii="Marianne Medium" w:eastAsia="Times New Roman" w:hAnsi="Marianne Medium" w:cs="Times New Roman"/>
          <w:kern w:val="0"/>
          <w:lang w:eastAsia="fr-FR"/>
          <w14:ligatures w14:val="none"/>
        </w:rPr>
        <w:lastRenderedPageBreak/>
        <w:t xml:space="preserve">viennent ici récupérer le matériel. </w:t>
      </w:r>
      <w:r w:rsidRPr="003C25F8">
        <w:rPr>
          <w:rFonts w:ascii="Marianne Medium" w:eastAsia="Times New Roman" w:hAnsi="Marianne Medium" w:cs="Times New Roman"/>
          <w:kern w:val="0"/>
          <w:lang w:eastAsia="fr-FR"/>
          <w14:ligatures w14:val="none"/>
        </w:rPr>
        <w:t>Il n’y a pas</w:t>
      </w:r>
      <w:r w:rsidRPr="003C25F8">
        <w:rPr>
          <w:rFonts w:ascii="Marianne Medium" w:eastAsia="Times New Roman" w:hAnsi="Marianne Medium" w:cs="Times New Roman"/>
          <w:kern w:val="0"/>
          <w:lang w:eastAsia="fr-FR"/>
          <w14:ligatures w14:val="none"/>
        </w:rPr>
        <w:t xml:space="preserve"> de contamination croisée puisque le secteur est bien divisé en deux.</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Pour s'assurer de l'efficacité de cette désinfection, des vérifications faites par un laboratoire extérieur et des autocontrôles menés en interne sont effectués.</w:t>
      </w:r>
      <w:r w:rsidRPr="003C25F8">
        <w:rPr>
          <w:rFonts w:ascii="Marianne Medium" w:eastAsia="Times New Roman" w:hAnsi="Marianne Medium" w:cs="Times New Roman"/>
          <w:b/>
          <w:bCs/>
          <w:kern w:val="0"/>
          <w:sz w:val="27"/>
          <w:szCs w:val="27"/>
          <w:lang w:eastAsia="fr-FR"/>
          <w14:ligatures w14:val="none"/>
        </w:rPr>
        <w:t xml:space="preserve"> </w:t>
      </w:r>
      <w:r w:rsidRPr="003C25F8">
        <w:rPr>
          <w:rFonts w:ascii="Marianne Medium" w:eastAsia="Times New Roman" w:hAnsi="Marianne Medium" w:cs="Times New Roman"/>
          <w:kern w:val="0"/>
          <w:lang w:eastAsia="fr-FR"/>
          <w14:ligatures w14:val="none"/>
        </w:rPr>
        <w:t>U</w:t>
      </w:r>
      <w:r w:rsidRPr="003C25F8">
        <w:rPr>
          <w:rFonts w:ascii="Marianne Medium" w:eastAsia="Times New Roman" w:hAnsi="Marianne Medium" w:cs="Times New Roman"/>
          <w:kern w:val="0"/>
          <w:lang w:eastAsia="fr-FR"/>
          <w14:ligatures w14:val="none"/>
        </w:rPr>
        <w:t>ne garantie de sécurité sanitaire supplémentaire pour un public sensible comme les enfants.</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Donc tout ce qu'on vient de voir qui a été fabriqué par les cuisiniers va être maintenant assemblé et conditionné en bac inox.</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Cette étape de conditionnement est très importante. Elle doit se faire dans un temps limité. C'est le principe même de la liaison froide. On monte les aliments</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en température au-dessus de 63° et il faut qu'on passe en dessous de 10° en moins de 2h de temps.</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Entre 63 et 10°, le repas entre dans la zone de danger microbiologique et les bactéries peuvent commencer à se multiplier. D'où l'importance de</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traverser ce lapse de temps le plus vite possible. Le robot a conditionné les ba</w:t>
      </w:r>
      <w:r w:rsidRPr="003C25F8">
        <w:rPr>
          <w:rFonts w:ascii="Marianne Medium" w:eastAsia="Times New Roman" w:hAnsi="Marianne Medium" w:cs="Times New Roman"/>
          <w:kern w:val="0"/>
          <w:lang w:eastAsia="fr-FR"/>
          <w14:ligatures w14:val="none"/>
        </w:rPr>
        <w:t>c</w:t>
      </w:r>
      <w:r w:rsidR="003C25F8" w:rsidRPr="003C25F8">
        <w:rPr>
          <w:rFonts w:ascii="Marianne Medium" w:eastAsia="Times New Roman" w:hAnsi="Marianne Medium" w:cs="Times New Roman"/>
          <w:kern w:val="0"/>
          <w:lang w:eastAsia="fr-FR"/>
          <w14:ligatures w14:val="none"/>
        </w:rPr>
        <w:t>s</w:t>
      </w:r>
      <w:r w:rsidRPr="003C25F8">
        <w:rPr>
          <w:rFonts w:ascii="Marianne Medium" w:eastAsia="Times New Roman" w:hAnsi="Marianne Medium" w:cs="Times New Roman"/>
          <w:kern w:val="0"/>
          <w:lang w:eastAsia="fr-FR"/>
          <w14:ligatures w14:val="none"/>
        </w:rPr>
        <w:t xml:space="preserve"> inox</w:t>
      </w:r>
      <w:r w:rsidRPr="003C25F8">
        <w:rPr>
          <w:rFonts w:ascii="Marianne Medium" w:eastAsia="Times New Roman" w:hAnsi="Marianne Medium" w:cs="Times New Roman"/>
          <w:kern w:val="0"/>
          <w:lang w:eastAsia="fr-FR"/>
          <w14:ligatures w14:val="none"/>
        </w:rPr>
        <w:t>.</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Maintenant Jérémy va les mettre en cellule de refroidissement.</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Nous préparons les repas 2</w:t>
      </w:r>
      <w:r w:rsidR="003C25F8" w:rsidRPr="003C25F8">
        <w:rPr>
          <w:rFonts w:ascii="Marianne Medium" w:eastAsia="Times New Roman" w:hAnsi="Marianne Medium" w:cs="Times New Roman"/>
          <w:kern w:val="0"/>
          <w:lang w:eastAsia="fr-FR"/>
          <w14:ligatures w14:val="none"/>
        </w:rPr>
        <w:t>-</w:t>
      </w:r>
      <w:r w:rsidRPr="003C25F8">
        <w:rPr>
          <w:rFonts w:ascii="Marianne Medium" w:eastAsia="Times New Roman" w:hAnsi="Marianne Medium" w:cs="Times New Roman"/>
          <w:kern w:val="0"/>
          <w:lang w:eastAsia="fr-FR"/>
          <w14:ligatures w14:val="none"/>
        </w:rPr>
        <w:t xml:space="preserve">3 jours avant le jour de la consommation avant de </w:t>
      </w:r>
      <w:r w:rsidR="003C25F8" w:rsidRPr="003C25F8">
        <w:rPr>
          <w:rFonts w:ascii="Marianne Medium" w:eastAsia="Times New Roman" w:hAnsi="Marianne Medium" w:cs="Times New Roman"/>
          <w:kern w:val="0"/>
          <w:lang w:eastAsia="fr-FR"/>
          <w14:ligatures w14:val="none"/>
        </w:rPr>
        <w:t>les livrer</w:t>
      </w:r>
      <w:r w:rsidRPr="003C25F8">
        <w:rPr>
          <w:rFonts w:ascii="Marianne Medium" w:eastAsia="Times New Roman" w:hAnsi="Marianne Medium" w:cs="Times New Roman"/>
          <w:kern w:val="0"/>
          <w:lang w:eastAsia="fr-FR"/>
          <w14:ligatures w14:val="none"/>
        </w:rPr>
        <w:t xml:space="preserve"> sur site où ils seront réchauffés</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par les agents des offices.</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Chaque ba</w:t>
      </w:r>
      <w:r w:rsidR="003C25F8" w:rsidRPr="003C25F8">
        <w:rPr>
          <w:rFonts w:ascii="Marianne Medium" w:eastAsia="Times New Roman" w:hAnsi="Marianne Medium" w:cs="Times New Roman"/>
          <w:kern w:val="0"/>
          <w:lang w:eastAsia="fr-FR"/>
          <w14:ligatures w14:val="none"/>
        </w:rPr>
        <w:t>c</w:t>
      </w:r>
      <w:r w:rsidRPr="003C25F8">
        <w:rPr>
          <w:rFonts w:ascii="Marianne Medium" w:eastAsia="Times New Roman" w:hAnsi="Marianne Medium" w:cs="Times New Roman"/>
          <w:kern w:val="0"/>
          <w:lang w:eastAsia="fr-FR"/>
          <w14:ligatures w14:val="none"/>
        </w:rPr>
        <w:t xml:space="preserve"> que vous voyez ici est muni d'un QR code. Chaque couvercle également, chaque</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caisse que vous voyez ici également les socles rouleurs aussi. Ça nous permet de suivre le cheminement de notre bac.</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 xml:space="preserve">C'est-à-dire que ce bac, on va savoir exactement dans quelle école il va être distribué et ce qu'il contient. Cette traçabilité peut nous aider en cas de suspicion de </w:t>
      </w:r>
      <w:proofErr w:type="spellStart"/>
      <w:r w:rsidRPr="003C25F8">
        <w:rPr>
          <w:rFonts w:ascii="Marianne Medium" w:eastAsia="Times New Roman" w:hAnsi="Marianne Medium" w:cs="Times New Roman"/>
          <w:kern w:val="0"/>
          <w:lang w:eastAsia="fr-FR"/>
          <w14:ligatures w14:val="none"/>
        </w:rPr>
        <w:t>toxi</w:t>
      </w:r>
      <w:proofErr w:type="spellEnd"/>
      <w:r w:rsidRPr="003C25F8">
        <w:rPr>
          <w:rFonts w:ascii="Marianne Medium" w:eastAsia="Times New Roman" w:hAnsi="Marianne Medium" w:cs="Times New Roman"/>
          <w:kern w:val="0"/>
          <w:lang w:eastAsia="fr-FR"/>
          <w14:ligatures w14:val="none"/>
        </w:rPr>
        <w:t xml:space="preserve"> infection alimentaire.</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Nous gardons ce qu'on appelle des poches témoins. Donc ces poches, elles sont conservées et elles sont en disponibilité pour les services</w:t>
      </w:r>
      <w:r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 xml:space="preserve">officiels en cas de suspicion de </w:t>
      </w:r>
      <w:proofErr w:type="spellStart"/>
      <w:r w:rsidRPr="003C25F8">
        <w:rPr>
          <w:rFonts w:ascii="Marianne Medium" w:eastAsia="Times New Roman" w:hAnsi="Marianne Medium" w:cs="Times New Roman"/>
          <w:kern w:val="0"/>
          <w:lang w:eastAsia="fr-FR"/>
          <w14:ligatures w14:val="none"/>
        </w:rPr>
        <w:t>toxi</w:t>
      </w:r>
      <w:proofErr w:type="spellEnd"/>
      <w:r w:rsidRPr="003C25F8">
        <w:rPr>
          <w:rFonts w:ascii="Marianne Medium" w:eastAsia="Times New Roman" w:hAnsi="Marianne Medium" w:cs="Times New Roman"/>
          <w:kern w:val="0"/>
          <w:lang w:eastAsia="fr-FR"/>
          <w14:ligatures w14:val="none"/>
        </w:rPr>
        <w:t xml:space="preserve"> infection alimentaire.</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Tout ce que nous venons de voir est décrit dans un plan de maîtrise sanitaire validé par les services de l'État. Il est une preuve objective et traçable que l'établissement maîtrise les risques sanitaires de sa cuisine.</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Donc les gens qui travaillent dans cette zone n'ont pas l'autorisation d'aller dans l'autre zone et vice versa. Je dois aller me changer pour repasser de l'autre côté.</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Sur les quai</w:t>
      </w:r>
      <w:r w:rsidR="003C25F8" w:rsidRPr="003C25F8">
        <w:rPr>
          <w:rFonts w:ascii="Marianne Medium" w:eastAsia="Times New Roman" w:hAnsi="Marianne Medium" w:cs="Times New Roman"/>
          <w:kern w:val="0"/>
          <w:lang w:eastAsia="fr-FR"/>
          <w14:ligatures w14:val="none"/>
        </w:rPr>
        <w:t>s</w:t>
      </w:r>
      <w:r w:rsidRPr="003C25F8">
        <w:rPr>
          <w:rFonts w:ascii="Marianne Medium" w:eastAsia="Times New Roman" w:hAnsi="Marianne Medium" w:cs="Times New Roman"/>
          <w:kern w:val="0"/>
          <w:lang w:eastAsia="fr-FR"/>
          <w14:ligatures w14:val="none"/>
        </w:rPr>
        <w:t xml:space="preserve"> d'expédition, on a cette température de 3° qui va garantir ce maintien de froid.</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 xml:space="preserve">Avant </w:t>
      </w:r>
      <w:r w:rsidR="003C25F8" w:rsidRPr="003C25F8">
        <w:rPr>
          <w:rFonts w:ascii="Marianne Medium" w:eastAsia="Times New Roman" w:hAnsi="Marianne Medium" w:cs="Times New Roman"/>
          <w:kern w:val="0"/>
          <w:lang w:eastAsia="fr-FR"/>
          <w14:ligatures w14:val="none"/>
        </w:rPr>
        <w:t xml:space="preserve">le </w:t>
      </w:r>
      <w:r w:rsidRPr="003C25F8">
        <w:rPr>
          <w:rFonts w:ascii="Marianne Medium" w:eastAsia="Times New Roman" w:hAnsi="Marianne Medium" w:cs="Times New Roman"/>
          <w:kern w:val="0"/>
          <w:lang w:eastAsia="fr-FR"/>
          <w14:ligatures w14:val="none"/>
        </w:rPr>
        <w:t xml:space="preserve">chargement, le chauffeur doit s'assurer que le camion est à bonne température, donc </w:t>
      </w:r>
      <w:proofErr w:type="gramStart"/>
      <w:r w:rsidRPr="003C25F8">
        <w:rPr>
          <w:rFonts w:ascii="Marianne Medium" w:eastAsia="Times New Roman" w:hAnsi="Marianne Medium" w:cs="Times New Roman"/>
          <w:kern w:val="0"/>
          <w:lang w:eastAsia="fr-FR"/>
          <w14:ligatures w14:val="none"/>
        </w:rPr>
        <w:t>il font</w:t>
      </w:r>
      <w:proofErr w:type="gramEnd"/>
      <w:r w:rsidRPr="003C25F8">
        <w:rPr>
          <w:rFonts w:ascii="Marianne Medium" w:eastAsia="Times New Roman" w:hAnsi="Marianne Medium" w:cs="Times New Roman"/>
          <w:kern w:val="0"/>
          <w:lang w:eastAsia="fr-FR"/>
          <w14:ligatures w14:val="none"/>
        </w:rPr>
        <w:t xml:space="preserve"> des relevés avant d'effectuer la livraison.</w:t>
      </w:r>
    </w:p>
    <w:p w:rsidR="00EE4DE2" w:rsidRPr="003C25F8" w:rsidRDefault="00EE4DE2" w:rsidP="00EE4DE2">
      <w:pPr>
        <w:rPr>
          <w:rFonts w:ascii="Marianne Medium" w:eastAsia="Times New Roman" w:hAnsi="Marianne Medium" w:cs="Times New Roman"/>
          <w:kern w:val="0"/>
          <w:lang w:eastAsia="fr-FR"/>
          <w14:ligatures w14:val="none"/>
        </w:rPr>
      </w:pPr>
      <w:r w:rsidRPr="003C25F8">
        <w:rPr>
          <w:rFonts w:ascii="Marianne Medium" w:eastAsia="Times New Roman" w:hAnsi="Marianne Medium" w:cs="Times New Roman"/>
          <w:kern w:val="0"/>
          <w:lang w:eastAsia="fr-FR"/>
          <w14:ligatures w14:val="none"/>
        </w:rPr>
        <w:t>Ouais, là c'est bon là.</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Conditionné, identifié, refroidi puis chargé à température contrôlée, les repas quittent maintenant la cuisine. Au moment d'être servi, il ne révèle rien</w:t>
      </w:r>
      <w:r w:rsidR="003C25F8" w:rsidRPr="003C25F8">
        <w:rPr>
          <w:rFonts w:ascii="Marianne Medium" w:eastAsia="Times New Roman" w:hAnsi="Marianne Medium" w:cs="Times New Roman"/>
          <w:kern w:val="0"/>
          <w:lang w:eastAsia="fr-FR"/>
          <w14:ligatures w14:val="none"/>
        </w:rPr>
        <w:t xml:space="preserve"> </w:t>
      </w:r>
      <w:r w:rsidR="003C25F8" w:rsidRPr="003C25F8">
        <w:rPr>
          <w:rFonts w:ascii="Marianne Medium" w:eastAsia="Times New Roman" w:hAnsi="Marianne Medium" w:cs="Times New Roman"/>
          <w:kern w:val="0"/>
          <w:lang w:eastAsia="fr-FR"/>
          <w14:ligatures w14:val="none"/>
        </w:rPr>
        <w:t>de ce trajet sous haute surveillance.</w:t>
      </w:r>
      <w:r w:rsidR="003C25F8" w:rsidRPr="003C25F8">
        <w:rPr>
          <w:rFonts w:ascii="Marianne Medium" w:eastAsia="Times New Roman" w:hAnsi="Marianne Medium" w:cs="Times New Roman"/>
          <w:kern w:val="0"/>
          <w:lang w:eastAsia="fr-FR"/>
          <w14:ligatures w14:val="none"/>
        </w:rPr>
        <w:t xml:space="preserve"> </w:t>
      </w:r>
      <w:r w:rsidRPr="003C25F8">
        <w:rPr>
          <w:rFonts w:ascii="Marianne Medium" w:eastAsia="Times New Roman" w:hAnsi="Marianne Medium" w:cs="Times New Roman"/>
          <w:kern w:val="0"/>
          <w:lang w:eastAsia="fr-FR"/>
          <w14:ligatures w14:val="none"/>
        </w:rPr>
        <w:t>Et pourtant, c'est grâce à cet itinéraire discret qu'ils peuvent être savourés.</w:t>
      </w:r>
    </w:p>
    <w:p w:rsidR="00EE4DE2" w:rsidRPr="003C25F8" w:rsidRDefault="00EE4DE2">
      <w:pPr>
        <w:rPr>
          <w:rFonts w:ascii="Marianne Medium" w:hAnsi="Marianne Medium"/>
        </w:rPr>
      </w:pPr>
    </w:p>
    <w:sectPr w:rsidR="00EE4DE2" w:rsidRPr="003C25F8" w:rsidSect="008F63A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rianne Medium">
    <w:panose1 w:val="02000000000000000000"/>
    <w:charset w:val="00"/>
    <w:family w:val="auto"/>
    <w:notTrueType/>
    <w:pitch w:val="variable"/>
    <w:sig w:usb0="0000000F"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E2"/>
    <w:rsid w:val="00035AE7"/>
    <w:rsid w:val="003C25F8"/>
    <w:rsid w:val="00452DED"/>
    <w:rsid w:val="005468F4"/>
    <w:rsid w:val="008F63A3"/>
    <w:rsid w:val="00EE4DE2"/>
    <w:rsid w:val="00F21D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594F55C"/>
  <w15:chartTrackingRefBased/>
  <w15:docId w15:val="{8BB1200B-4B07-0E43-AD15-0447410D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4D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E4D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EE4DE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E4DE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E4DE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E4DE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E4DE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E4DE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E4DE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4DE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E4DE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EE4DE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E4DE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E4DE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E4DE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E4DE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E4DE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E4DE2"/>
    <w:rPr>
      <w:rFonts w:eastAsiaTheme="majorEastAsia" w:cstheme="majorBidi"/>
      <w:color w:val="272727" w:themeColor="text1" w:themeTint="D8"/>
    </w:rPr>
  </w:style>
  <w:style w:type="paragraph" w:styleId="Titre">
    <w:name w:val="Title"/>
    <w:basedOn w:val="Normal"/>
    <w:next w:val="Normal"/>
    <w:link w:val="TitreCar"/>
    <w:uiPriority w:val="10"/>
    <w:qFormat/>
    <w:rsid w:val="00EE4DE2"/>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E4DE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E4DE2"/>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E4DE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E4DE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EE4DE2"/>
    <w:rPr>
      <w:i/>
      <w:iCs/>
      <w:color w:val="404040" w:themeColor="text1" w:themeTint="BF"/>
    </w:rPr>
  </w:style>
  <w:style w:type="paragraph" w:styleId="Paragraphedeliste">
    <w:name w:val="List Paragraph"/>
    <w:basedOn w:val="Normal"/>
    <w:uiPriority w:val="34"/>
    <w:qFormat/>
    <w:rsid w:val="00EE4DE2"/>
    <w:pPr>
      <w:ind w:left="720"/>
      <w:contextualSpacing/>
    </w:pPr>
  </w:style>
  <w:style w:type="character" w:styleId="Accentuationintense">
    <w:name w:val="Intense Emphasis"/>
    <w:basedOn w:val="Policepardfaut"/>
    <w:uiPriority w:val="21"/>
    <w:qFormat/>
    <w:rsid w:val="00EE4DE2"/>
    <w:rPr>
      <w:i/>
      <w:iCs/>
      <w:color w:val="2F5496" w:themeColor="accent1" w:themeShade="BF"/>
    </w:rPr>
  </w:style>
  <w:style w:type="paragraph" w:styleId="Citationintense">
    <w:name w:val="Intense Quote"/>
    <w:basedOn w:val="Normal"/>
    <w:next w:val="Normal"/>
    <w:link w:val="CitationintenseCar"/>
    <w:uiPriority w:val="30"/>
    <w:qFormat/>
    <w:rsid w:val="00EE4D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E4DE2"/>
    <w:rPr>
      <w:i/>
      <w:iCs/>
      <w:color w:val="2F5496" w:themeColor="accent1" w:themeShade="BF"/>
    </w:rPr>
  </w:style>
  <w:style w:type="character" w:styleId="Rfrenceintense">
    <w:name w:val="Intense Reference"/>
    <w:basedOn w:val="Policepardfaut"/>
    <w:uiPriority w:val="32"/>
    <w:qFormat/>
    <w:rsid w:val="00EE4DE2"/>
    <w:rPr>
      <w:b/>
      <w:bCs/>
      <w:smallCaps/>
      <w:color w:val="2F5496" w:themeColor="accent1" w:themeShade="BF"/>
      <w:spacing w:val="5"/>
    </w:rPr>
  </w:style>
  <w:style w:type="character" w:customStyle="1" w:styleId="yt-core-attributed-string">
    <w:name w:val="yt-core-attributed-string"/>
    <w:basedOn w:val="Policepardfaut"/>
    <w:rsid w:val="00EE4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853</Words>
  <Characters>4695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2026-03-25T11:06:00Z</dcterms:created>
  <dcterms:modified xsi:type="dcterms:W3CDTF">2026-03-25T12:50:00Z</dcterms:modified>
</cp:coreProperties>
</file>