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37" w:rsidRDefault="006F2D37">
      <w:pPr>
        <w:pStyle w:val="Corpsdetexte"/>
      </w:pPr>
      <w:r>
        <w:t xml:space="preserve">Transcription </w:t>
      </w:r>
    </w:p>
    <w:p w:rsidR="006F2D37" w:rsidRDefault="006F2D37">
      <w:pPr>
        <w:pStyle w:val="Corpsdetexte"/>
      </w:pPr>
      <w:bookmarkStart w:id="0" w:name="_GoBack"/>
      <w:bookmarkEnd w:id="0"/>
      <w:r>
        <w:t xml:space="preserve">Benjamin </w:t>
      </w:r>
      <w:proofErr w:type="spellStart"/>
      <w:proofErr w:type="gramStart"/>
      <w:r>
        <w:t>Lammert</w:t>
      </w:r>
      <w:proofErr w:type="spellEnd"/>
      <w:r>
        <w:t> :</w:t>
      </w:r>
      <w:proofErr w:type="gramEnd"/>
      <w:r>
        <w:t xml:space="preserve"> « on a </w:t>
      </w:r>
      <w:proofErr w:type="spellStart"/>
      <w:r>
        <w:t>pu</w:t>
      </w:r>
      <w:proofErr w:type="spellEnd"/>
      <w:r>
        <w:t xml:space="preserve"> </w:t>
      </w:r>
      <w:proofErr w:type="spellStart"/>
      <w:r>
        <w:t>acheter</w:t>
      </w:r>
      <w:proofErr w:type="spellEnd"/>
      <w:r>
        <w:t xml:space="preserve"> des </w:t>
      </w:r>
      <w:proofErr w:type="spellStart"/>
      <w:r>
        <w:t>matériels</w:t>
      </w:r>
      <w:proofErr w:type="spellEnd"/>
      <w:r>
        <w:t xml:space="preserve"> qui </w:t>
      </w:r>
      <w:proofErr w:type="spellStart"/>
      <w:r>
        <w:t>ont</w:t>
      </w:r>
      <w:proofErr w:type="spellEnd"/>
      <w:r>
        <w:t xml:space="preserve"> un </w:t>
      </w:r>
      <w:proofErr w:type="spellStart"/>
      <w:r>
        <w:t>meilleur</w:t>
      </w:r>
      <w:proofErr w:type="spellEnd"/>
      <w:r>
        <w:t xml:space="preserve"> impact sur </w:t>
      </w:r>
      <w:proofErr w:type="spellStart"/>
      <w:r>
        <w:t>l'environnement</w:t>
      </w:r>
      <w:proofErr w:type="spellEnd"/>
      <w:r>
        <w:t> »</w:t>
      </w:r>
    </w:p>
    <w:p w:rsidR="006F2D37" w:rsidRDefault="006F2D37">
      <w:pPr>
        <w:pStyle w:val="Corpsdetexte"/>
      </w:pPr>
      <w:proofErr w:type="spellStart"/>
      <w:r>
        <w:t>Grâce</w:t>
      </w:r>
      <w:proofErr w:type="spellEnd"/>
      <w:r>
        <w:t xml:space="preserve"> à </w:t>
      </w:r>
      <w:proofErr w:type="spellStart"/>
      <w:proofErr w:type="gramStart"/>
      <w:r>
        <w:t>ce</w:t>
      </w:r>
      <w:proofErr w:type="spellEnd"/>
      <w:proofErr w:type="gramEnd"/>
      <w:r>
        <w:t xml:space="preserve"> plan, on a </w:t>
      </w:r>
      <w:proofErr w:type="spellStart"/>
      <w:r>
        <w:t>pu</w:t>
      </w:r>
      <w:proofErr w:type="spellEnd"/>
      <w:r>
        <w:t xml:space="preserve"> </w:t>
      </w:r>
      <w:proofErr w:type="spellStart"/>
      <w:r>
        <w:t>renouveler</w:t>
      </w:r>
      <w:proofErr w:type="spellEnd"/>
      <w:r>
        <w:t xml:space="preserve"> du </w:t>
      </w:r>
      <w:proofErr w:type="spellStart"/>
      <w:r>
        <w:t>matériel</w:t>
      </w:r>
      <w:proofErr w:type="spellEnd"/>
      <w:r>
        <w:t xml:space="preserve"> qui </w:t>
      </w:r>
      <w:proofErr w:type="spellStart"/>
      <w:r>
        <w:t>commençait</w:t>
      </w:r>
      <w:proofErr w:type="spellEnd"/>
      <w:r>
        <w:t xml:space="preserve"> à </w:t>
      </w:r>
      <w:proofErr w:type="spellStart"/>
      <w:r>
        <w:t>être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vieillissant</w:t>
      </w:r>
      <w:proofErr w:type="spellEnd"/>
      <w:r>
        <w:t xml:space="preserve">, </w:t>
      </w:r>
      <w:proofErr w:type="spellStart"/>
      <w:r>
        <w:t>acheter</w:t>
      </w:r>
      <w:proofErr w:type="spellEnd"/>
      <w:r>
        <w:t xml:space="preserve"> des </w:t>
      </w:r>
      <w:proofErr w:type="spellStart"/>
      <w:r>
        <w:t>matériels</w:t>
      </w:r>
      <w:proofErr w:type="spellEnd"/>
      <w:r>
        <w:t xml:space="preserve"> plus précis, plus performants, qui </w:t>
      </w:r>
      <w:proofErr w:type="spellStart"/>
      <w:r>
        <w:t>ont</w:t>
      </w:r>
      <w:proofErr w:type="spellEnd"/>
      <w:r>
        <w:t xml:space="preserve"> un </w:t>
      </w:r>
      <w:proofErr w:type="spellStart"/>
      <w:r>
        <w:t>meilleur</w:t>
      </w:r>
      <w:proofErr w:type="spellEnd"/>
      <w:r>
        <w:t xml:space="preserve"> impact sur </w:t>
      </w:r>
      <w:proofErr w:type="spellStart"/>
      <w:r>
        <w:t>l'environnement</w:t>
      </w:r>
      <w:proofErr w:type="spellEnd"/>
      <w:r>
        <w:t xml:space="preserve">. </w:t>
      </w:r>
    </w:p>
    <w:p w:rsidR="006F2D37" w:rsidRDefault="006F2D37">
      <w:pPr>
        <w:pStyle w:val="Corpsdetexte"/>
      </w:pPr>
      <w:r>
        <w:t xml:space="preserve">Avec le plan de </w:t>
      </w:r>
      <w:proofErr w:type="spellStart"/>
      <w:r>
        <w:t>relance</w:t>
      </w:r>
      <w:proofErr w:type="spellEnd"/>
      <w:r>
        <w:t xml:space="preserve">, on a </w:t>
      </w:r>
      <w:proofErr w:type="spellStart"/>
      <w:proofErr w:type="gramStart"/>
      <w:r>
        <w:t>pu</w:t>
      </w:r>
      <w:proofErr w:type="spellEnd"/>
      <w:proofErr w:type="gramEnd"/>
      <w:r>
        <w:t xml:space="preserve"> </w:t>
      </w:r>
      <w:proofErr w:type="spellStart"/>
      <w:r>
        <w:t>acquérir</w:t>
      </w:r>
      <w:proofErr w:type="spellEnd"/>
      <w:r>
        <w:t xml:space="preserve"> un </w:t>
      </w:r>
      <w:proofErr w:type="spellStart"/>
      <w:r>
        <w:t>broyeur</w:t>
      </w:r>
      <w:proofErr w:type="spellEnd"/>
      <w:r>
        <w:t xml:space="preserve">.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pris</w:t>
      </w:r>
      <w:proofErr w:type="spellEnd"/>
      <w:r>
        <w:t xml:space="preserve"> </w:t>
      </w:r>
      <w:r>
        <w:t xml:space="preserve">part à </w:t>
      </w:r>
      <w:proofErr w:type="spellStart"/>
      <w:r>
        <w:t>l'acquisition</w:t>
      </w:r>
      <w:proofErr w:type="spellEnd"/>
      <w:r>
        <w:t xml:space="preserve"> du </w:t>
      </w:r>
      <w:proofErr w:type="spellStart"/>
      <w:r>
        <w:t>déchaumeur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que </w:t>
      </w:r>
      <w:proofErr w:type="spellStart"/>
      <w:r>
        <w:t>c'est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outil</w:t>
      </w:r>
      <w:proofErr w:type="spellEnd"/>
      <w:r>
        <w:t xml:space="preserve"> plus performant, </w:t>
      </w:r>
      <w:r>
        <w:t xml:space="preserve">qui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déchaumer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temps </w:t>
      </w:r>
      <w:proofErr w:type="spellStart"/>
      <w:r>
        <w:t>d'implanter</w:t>
      </w:r>
      <w:proofErr w:type="spellEnd"/>
      <w:r>
        <w:t xml:space="preserve"> un </w:t>
      </w:r>
      <w:proofErr w:type="spellStart"/>
      <w:r>
        <w:t>couvert</w:t>
      </w:r>
      <w:proofErr w:type="spellEnd"/>
      <w:r>
        <w:t xml:space="preserve"> sur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parcelles</w:t>
      </w:r>
      <w:proofErr w:type="spellEnd"/>
      <w:r>
        <w:t xml:space="preserve">. </w:t>
      </w:r>
    </w:p>
    <w:p w:rsidR="006F2D37" w:rsidRDefault="006F2D37">
      <w:pPr>
        <w:pStyle w:val="Corpsdetexte"/>
      </w:pPr>
      <w:r>
        <w:t xml:space="preserve">On </w:t>
      </w:r>
      <w:proofErr w:type="gramStart"/>
      <w:r>
        <w:t>a</w:t>
      </w:r>
      <w:proofErr w:type="gram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bénéficié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du plan de </w:t>
      </w:r>
      <w:proofErr w:type="spellStart"/>
      <w:r>
        <w:t>relance</w:t>
      </w:r>
      <w:proofErr w:type="spellEnd"/>
      <w:r>
        <w:t xml:space="preserve"> pour </w:t>
      </w:r>
      <w:proofErr w:type="spellStart"/>
      <w:r>
        <w:t>acheter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bineuse</w:t>
      </w:r>
      <w:proofErr w:type="spellEnd"/>
      <w:r>
        <w:t xml:space="preserve"> et on a </w:t>
      </w:r>
      <w:proofErr w:type="spellStart"/>
      <w:r>
        <w:t>éga</w:t>
      </w:r>
      <w:r>
        <w:t>lement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acquérir</w:t>
      </w:r>
      <w:proofErr w:type="spellEnd"/>
      <w:r>
        <w:t xml:space="preserve"> un </w:t>
      </w:r>
      <w:proofErr w:type="spellStart"/>
      <w:r>
        <w:t>épandeur</w:t>
      </w:r>
      <w:proofErr w:type="spellEnd"/>
      <w:r>
        <w:t xml:space="preserve"> à </w:t>
      </w:r>
      <w:proofErr w:type="spellStart"/>
      <w:r>
        <w:t>engrais</w:t>
      </w:r>
      <w:proofErr w:type="spellEnd"/>
      <w:r>
        <w:t xml:space="preserve">. </w:t>
      </w:r>
    </w:p>
    <w:p w:rsidR="006F2D37" w:rsidRDefault="006F2D37">
      <w:pPr>
        <w:pStyle w:val="Corpsdetexte"/>
      </w:pPr>
      <w:proofErr w:type="spellStart"/>
      <w:r>
        <w:t>C'est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a </w:t>
      </w:r>
      <w:proofErr w:type="spellStart"/>
      <w:r>
        <w:t>depuis</w:t>
      </w:r>
      <w:proofErr w:type="spellEnd"/>
      <w:r>
        <w:t xml:space="preserve"> un moment, par </w:t>
      </w:r>
      <w:proofErr w:type="spellStart"/>
      <w:r>
        <w:t>contre</w:t>
      </w:r>
      <w:proofErr w:type="spellEnd"/>
      <w:r>
        <w:t xml:space="preserve">, on le </w:t>
      </w:r>
      <w:proofErr w:type="spellStart"/>
      <w:r>
        <w:t>repoussait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qu’</w:t>
      </w:r>
      <w:r>
        <w:t>on</w:t>
      </w:r>
      <w:proofErr w:type="spellEnd"/>
      <w:r>
        <w:t xml:space="preserve"> </w:t>
      </w:r>
      <w:proofErr w:type="spellStart"/>
      <w:r>
        <w:t>n'avait</w:t>
      </w:r>
      <w:proofErr w:type="spellEnd"/>
      <w:r>
        <w:t xml:space="preserve"> pas </w:t>
      </w:r>
      <w:proofErr w:type="spellStart"/>
      <w:r>
        <w:t>vraiment</w:t>
      </w:r>
      <w:proofErr w:type="spellEnd"/>
      <w:r>
        <w:t xml:space="preserve"> le </w:t>
      </w:r>
      <w:proofErr w:type="spellStart"/>
      <w:r>
        <w:t>financement</w:t>
      </w:r>
      <w:proofErr w:type="spellEnd"/>
      <w:r>
        <w:t xml:space="preserve">. </w:t>
      </w:r>
      <w:proofErr w:type="spellStart"/>
      <w:r>
        <w:t>C'est</w:t>
      </w:r>
      <w:proofErr w:type="spellEnd"/>
      <w:r>
        <w:t xml:space="preserve"> du gain de temps. </w:t>
      </w:r>
      <w:proofErr w:type="spellStart"/>
      <w:r>
        <w:t>C'est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gain </w:t>
      </w:r>
      <w:proofErr w:type="spellStart"/>
      <w:r>
        <w:t>d'argent</w:t>
      </w:r>
      <w:proofErr w:type="spellEnd"/>
      <w:r>
        <w:t xml:space="preserve"> et un gain </w:t>
      </w:r>
      <w:proofErr w:type="spellStart"/>
      <w:r>
        <w:t>agronomique</w:t>
      </w:r>
      <w:proofErr w:type="spellEnd"/>
      <w:r>
        <w:t xml:space="preserve"> pour le sol </w:t>
      </w:r>
      <w:proofErr w:type="spellStart"/>
      <w:r>
        <w:t>pa</w:t>
      </w:r>
      <w:r>
        <w:t>rce</w:t>
      </w:r>
      <w:proofErr w:type="spellEnd"/>
      <w:r>
        <w:t xml:space="preserve"> que </w:t>
      </w:r>
      <w:proofErr w:type="spellStart"/>
      <w:r>
        <w:t>je</w:t>
      </w:r>
      <w:proofErr w:type="spellEnd"/>
      <w:r>
        <w:t xml:space="preserve"> </w:t>
      </w:r>
      <w:proofErr w:type="spellStart"/>
      <w:r>
        <w:t>passe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de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je </w:t>
      </w:r>
      <w:proofErr w:type="spellStart"/>
      <w:r>
        <w:t>tasse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mon sol. </w:t>
      </w:r>
    </w:p>
    <w:p w:rsidR="00ED6CF6" w:rsidRDefault="006F2D37">
      <w:pPr>
        <w:pStyle w:val="Corpsdetexte"/>
      </w:pPr>
      <w:proofErr w:type="spellStart"/>
      <w:r>
        <w:t>L'avenir</w:t>
      </w:r>
      <w:proofErr w:type="spellEnd"/>
      <w:r>
        <w:t xml:space="preserve"> avec </w:t>
      </w:r>
      <w:proofErr w:type="spellStart"/>
      <w:r>
        <w:t>ces</w:t>
      </w:r>
      <w:proofErr w:type="spellEnd"/>
      <w:r>
        <w:t xml:space="preserve"> </w:t>
      </w:r>
      <w:proofErr w:type="spellStart"/>
      <w:r>
        <w:t>matériels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effectivement</w:t>
      </w:r>
      <w:proofErr w:type="spellEnd"/>
      <w:r>
        <w:t xml:space="preserve"> de </w:t>
      </w:r>
      <w:proofErr w:type="spellStart"/>
      <w:r>
        <w:t>progresser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voie</w:t>
      </w:r>
      <w:proofErr w:type="spellEnd"/>
      <w:r>
        <w:t xml:space="preserve"> de </w:t>
      </w:r>
      <w:proofErr w:type="spellStart"/>
      <w:r>
        <w:t>l'agroécologie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conservant</w:t>
      </w:r>
      <w:proofErr w:type="spellEnd"/>
      <w:r>
        <w:t xml:space="preserve"> le </w:t>
      </w:r>
      <w:proofErr w:type="spellStart"/>
      <w:r>
        <w:t>fondamental</w:t>
      </w:r>
      <w:proofErr w:type="spellEnd"/>
      <w:r>
        <w:t xml:space="preserve">, qui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aussi</w:t>
      </w:r>
      <w:proofErr w:type="spellEnd"/>
      <w:r>
        <w:t xml:space="preserve"> la </w:t>
      </w:r>
      <w:proofErr w:type="spellStart"/>
      <w:r>
        <w:t>pérennité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 de la </w:t>
      </w:r>
      <w:proofErr w:type="spellStart"/>
      <w:r>
        <w:t>ferme</w:t>
      </w:r>
      <w:proofErr w:type="spellEnd"/>
      <w:r>
        <w:t xml:space="preserve">.   </w:t>
      </w:r>
    </w:p>
    <w:sectPr w:rsidR="00ED6CF6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D6CF6"/>
    <w:rsid w:val="006F2D37"/>
    <w:rsid w:val="00E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712E"/>
  <w15:docId w15:val="{8F3C36C6-5B67-43B9-B485-68BE8983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>Ministère de l'Agriculture et de l'Alimentation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Oriane REGNIER</cp:lastModifiedBy>
  <cp:revision>2</cp:revision>
  <dcterms:created xsi:type="dcterms:W3CDTF">2021-09-27T09:24:00Z</dcterms:created>
  <dcterms:modified xsi:type="dcterms:W3CDTF">2021-09-27T09:25:00Z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