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12E" w:rsidRDefault="007D2C6F">
      <w:pPr>
        <w:pStyle w:val="Standard"/>
        <w:tabs>
          <w:tab w:val="left" w:pos="1988"/>
        </w:tabs>
        <w:spacing w:before="340"/>
        <w:ind w:left="113"/>
      </w:pPr>
      <w:r>
        <w:rPr>
          <w:rFonts w:ascii="Calibri" w:hAnsi="Calibri"/>
          <w:b/>
          <w:bCs/>
          <w:noProof/>
          <w:sz w:val="22"/>
          <w:szCs w:val="22"/>
          <w:lang w:eastAsia="fr-FR"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-531495</wp:posOffset>
                </wp:positionV>
                <wp:extent cx="3840480" cy="1290959"/>
                <wp:effectExtent l="0" t="0" r="7620" b="4441"/>
                <wp:wrapNone/>
                <wp:docPr id="1" name="Zone de texte 1"/>
                <wp:cNvGraphicFramePr/>
                <a:graphic xmlns:a="http://schemas.openxmlformats.org/drawingml/2006/main">
                  <a:graphicData uri="http://schemas.microsoft.com/office/word/2010/wordprocessingShape">
                    <wps:wsp>
                      <wps:cNvSpPr txBox="1"/>
                      <wps:spPr>
                        <a:xfrm>
                          <a:off x="0" y="0"/>
                          <a:ext cx="3840480" cy="1290959"/>
                        </a:xfrm>
                        <a:prstGeom prst="rect">
                          <a:avLst/>
                        </a:prstGeom>
                        <a:noFill/>
                        <a:ln>
                          <a:noFill/>
                          <a:prstDash/>
                        </a:ln>
                      </wps:spPr>
                      <wps:txbx>
                        <w:txbxContent>
                          <w:p w:rsidR="0093612E" w:rsidRDefault="0093612E">
                            <w:pPr>
                              <w:jc w:val="center"/>
                            </w:pPr>
                          </w:p>
                          <w:p w:rsidR="0093612E" w:rsidRDefault="007D2C6F">
                            <w:pPr>
                              <w:jc w:val="center"/>
                            </w:pPr>
                            <w:r>
                              <w:rPr>
                                <w:rFonts w:ascii="Calibri" w:hAnsi="Calibri"/>
                                <w:b/>
                                <w:bCs/>
                                <w:sz w:val="32"/>
                                <w:szCs w:val="32"/>
                              </w:rPr>
                              <w:t>Dispositif de reconnaissance</w:t>
                            </w:r>
                          </w:p>
                          <w:p w:rsidR="0093612E" w:rsidRDefault="007D2C6F">
                            <w:pPr>
                              <w:jc w:val="center"/>
                            </w:pPr>
                            <w:r>
                              <w:rPr>
                                <w:rFonts w:ascii="Calibri" w:hAnsi="Calibri"/>
                                <w:sz w:val="32"/>
                                <w:szCs w:val="32"/>
                              </w:rPr>
                              <w:t>Projet Alimentaire Territorial (PAT)</w:t>
                            </w:r>
                          </w:p>
                          <w:p w:rsidR="0093612E" w:rsidRDefault="0093612E">
                            <w:pPr>
                              <w:jc w:val="center"/>
                            </w:pPr>
                          </w:p>
                          <w:p w:rsidR="0093612E" w:rsidRDefault="007D2C6F">
                            <w:pPr>
                              <w:jc w:val="center"/>
                            </w:pPr>
                            <w:r>
                              <w:rPr>
                                <w:rFonts w:ascii="Calibri" w:hAnsi="Calibri"/>
                                <w:sz w:val="32"/>
                                <w:szCs w:val="32"/>
                                <w:u w:val="single"/>
                              </w:rPr>
                              <w:t>FICHE DE PRÉSENTATION DU PROJET</w:t>
                            </w:r>
                          </w:p>
                        </w:txbxContent>
                      </wps:txbx>
                      <wps:bodyPr vert="horz" wrap="non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0;margin-top:-41.85pt;width:302.4pt;height:101.6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" filled="f" stroked="f">
                <v:textbox inset="0,0,0,0">
                  <w:txbxContent>
                    <w:p w:rsidR="0093612E" w:rsidRDefault="0093612E">
                      <w:pPr>
                        <w:jc w:val="center"/>
                      </w:pPr>
                    </w:p>
                    <w:p w:rsidR="0093612E" w:rsidRDefault="007D2C6F">
                      <w:pPr>
                        <w:jc w:val="center"/>
                      </w:pPr>
                      <w:r>
                        <w:rPr>
                          <w:rFonts w:ascii="Calibri" w:hAnsi="Calibri"/>
                          <w:b/>
                          <w:bCs/>
                          <w:sz w:val="32"/>
                          <w:szCs w:val="32"/>
                        </w:rPr>
                        <w:t>Dispositif de reconnaissance</w:t>
                      </w:r>
                    </w:p>
                    <w:p w:rsidR="0093612E" w:rsidRDefault="007D2C6F">
                      <w:pPr>
                        <w:jc w:val="center"/>
                      </w:pPr>
                      <w:r>
                        <w:rPr>
                          <w:rFonts w:ascii="Calibri" w:hAnsi="Calibri"/>
                          <w:sz w:val="32"/>
                          <w:szCs w:val="32"/>
                        </w:rPr>
                        <w:t>Projet Alimentaire Territorial (PAT)</w:t>
                      </w:r>
                    </w:p>
                    <w:p w:rsidR="0093612E" w:rsidRDefault="0093612E">
                      <w:pPr>
                        <w:jc w:val="center"/>
                      </w:pPr>
                    </w:p>
                    <w:p w:rsidR="0093612E" w:rsidRDefault="007D2C6F">
                      <w:pPr>
                        <w:jc w:val="center"/>
                      </w:pPr>
                      <w:r>
                        <w:rPr>
                          <w:rFonts w:ascii="Calibri" w:hAnsi="Calibri"/>
                          <w:sz w:val="32"/>
                          <w:szCs w:val="32"/>
                          <w:u w:val="single"/>
                        </w:rPr>
                        <w:t>FICHE DE PRÉSENTATION DU PROJET</w:t>
                      </w:r>
                    </w:p>
                  </w:txbxContent>
                </v:textbox>
                <w10:wrap anchorx="margin"/>
              </v:shape>
            </w:pict>
          </mc:Fallback>
        </mc:AlternateContent>
      </w:r>
      <w:r>
        <w:rPr>
          <w:rFonts w:ascii="Calibri" w:hAnsi="Calibri"/>
          <w:b/>
          <w:bCs/>
          <w:noProof/>
          <w:sz w:val="22"/>
          <w:szCs w:val="22"/>
          <w:lang w:eastAsia="fr-FR" w:bidi="ar-SA"/>
        </w:rPr>
        <mc:AlternateContent>
          <mc:Choice Requires="wps">
            <w:drawing>
              <wp:anchor distT="0" distB="0" distL="114300" distR="114300" simplePos="0" relativeHeight="2" behindDoc="0" locked="0" layoutInCell="1" allowOverlap="1">
                <wp:simplePos x="0" y="0"/>
                <wp:positionH relativeFrom="column">
                  <wp:posOffset>8997</wp:posOffset>
                </wp:positionH>
                <wp:positionV relativeFrom="paragraph">
                  <wp:posOffset>10076</wp:posOffset>
                </wp:positionV>
                <wp:extent cx="1149986" cy="245745"/>
                <wp:effectExtent l="0" t="0" r="12064" b="1905"/>
                <wp:wrapNone/>
                <wp:docPr id="2" name="Zone de texte 3"/>
                <wp:cNvGraphicFramePr/>
                <a:graphic xmlns:a="http://schemas.openxmlformats.org/drawingml/2006/main">
                  <a:graphicData uri="http://schemas.microsoft.com/office/word/2010/wordprocessingShape">
                    <wps:wsp>
                      <wps:cNvSpPr txBox="1"/>
                      <wps:spPr>
                        <a:xfrm>
                          <a:off x="0" y="0"/>
                          <a:ext cx="1149986" cy="245745"/>
                        </a:xfrm>
                        <a:prstGeom prst="rect">
                          <a:avLst/>
                        </a:prstGeom>
                        <a:noFill/>
                        <a:ln>
                          <a:noFill/>
                          <a:prstDash/>
                        </a:ln>
                      </wps:spPr>
                      <wps:txbx>
                        <w:txbxContent>
                          <w:p w:rsidR="0093612E" w:rsidRDefault="007D2C6F">
                            <w:r>
                              <w:rPr>
                                <w:rFonts w:ascii="Calibri" w:hAnsi="Calibri"/>
                                <w:b/>
                                <w:bCs/>
                              </w:rPr>
                              <w:t>Annexe 2</w:t>
                            </w:r>
                          </w:p>
                        </w:txbxContent>
                      </wps:txbx>
                      <wps:bodyPr vert="horz" wrap="none" lIns="0" tIns="0" rIns="0" bIns="0" anchor="t" anchorCtr="0" compatLnSpc="0">
                        <a:noAutofit/>
                      </wps:bodyPr>
                    </wps:wsp>
                  </a:graphicData>
                </a:graphic>
              </wp:anchor>
            </w:drawing>
          </mc:Choice>
          <mc:Fallback>
            <w:pict>
              <v:shape id="Zone de texte 3" o:spid="_x0000_s1027" type="#_x0000_t202" style="position:absolute;left:0;text-align:left;margin-left:.7pt;margin-top:.8pt;width:90.55pt;height:19.35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" filled="f" stroked="f">
                <v:textbox inset="0,0,0,0">
                  <w:txbxContent>
                    <w:p w:rsidR="0093612E" w:rsidRDefault="007D2C6F">
                      <w:r>
                        <w:rPr>
                          <w:rFonts w:ascii="Calibri" w:hAnsi="Calibri"/>
                          <w:b/>
                          <w:bCs/>
                        </w:rPr>
                        <w:t>Annexe 2</w:t>
                      </w:r>
                    </w:p>
                  </w:txbxContent>
                </v:textbox>
              </v:shape>
            </w:pict>
          </mc:Fallback>
        </mc:AlternateContent>
      </w:r>
    </w:p>
    <w:p w:rsidR="0093612E" w:rsidRDefault="007D2C6F">
      <w:pPr>
        <w:pStyle w:val="Standard"/>
        <w:tabs>
          <w:tab w:val="left" w:pos="1988"/>
        </w:tabs>
        <w:spacing w:before="340"/>
        <w:ind w:left="113"/>
        <w:jc w:val="center"/>
      </w:pPr>
      <w:r>
        <w:rPr>
          <w:rFonts w:ascii="Calibri" w:hAnsi="Calibri"/>
          <w:b/>
          <w:color w:val="333300"/>
          <w:sz w:val="22"/>
          <w:szCs w:val="22"/>
        </w:rPr>
        <w:t>(15 pages maxi)</w:t>
      </w:r>
    </w:p>
    <w:p w:rsidR="0093612E" w:rsidRDefault="0093612E">
      <w:pPr>
        <w:pStyle w:val="Standard"/>
        <w:ind w:left="720"/>
        <w:rPr>
          <w:rFonts w:ascii="Calibri" w:hAnsi="Calibri"/>
          <w:color w:val="333300"/>
          <w:sz w:val="22"/>
          <w:szCs w:val="22"/>
        </w:rPr>
      </w:pPr>
    </w:p>
    <w:p w:rsidR="0093612E" w:rsidRDefault="0093612E">
      <w:pPr>
        <w:pStyle w:val="Standard"/>
        <w:ind w:left="720"/>
        <w:rPr>
          <w:rFonts w:ascii="Calibri" w:hAnsi="Calibri"/>
          <w:color w:val="333300"/>
          <w:sz w:val="22"/>
          <w:szCs w:val="22"/>
        </w:rPr>
      </w:pPr>
    </w:p>
    <w:p w:rsidR="0093612E" w:rsidRDefault="007D2C6F">
      <w:pPr>
        <w:pStyle w:val="Standard"/>
        <w:rPr>
          <w:rFonts w:ascii="Calibri" w:hAnsi="Calibri"/>
          <w:color w:val="333300"/>
          <w:sz w:val="22"/>
          <w:szCs w:val="22"/>
        </w:rPr>
      </w:pPr>
      <w:r>
        <w:rPr>
          <w:rFonts w:ascii="Calibri" w:hAnsi="Calibri"/>
          <w:color w:val="333300"/>
          <w:sz w:val="22"/>
          <w:szCs w:val="22"/>
        </w:rPr>
        <w:t>Merci de bien vouloir compléter chacune des rubriques suivantes :</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333300"/>
          <w:sz w:val="22"/>
          <w:szCs w:val="22"/>
        </w:rPr>
        <w:t>1- Intitulé du projet</w:t>
      </w: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333300"/>
          <w:sz w:val="22"/>
          <w:szCs w:val="22"/>
        </w:rPr>
        <w:t>2- Présentation synthétique du projet (contexte du projet, pilotage, objectifs, cibles, actions)</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333300"/>
          <w:sz w:val="22"/>
          <w:szCs w:val="22"/>
        </w:rPr>
      </w:pPr>
      <w:r>
        <w:rPr>
          <w:rFonts w:ascii="Calibri" w:hAnsi="Calibri"/>
          <w:color w:val="333300"/>
          <w:sz w:val="22"/>
          <w:szCs w:val="22"/>
        </w:rPr>
        <w:t>(</w:t>
      </w:r>
      <w:proofErr w:type="gramStart"/>
      <w:r>
        <w:rPr>
          <w:rFonts w:ascii="Calibri" w:hAnsi="Calibri"/>
          <w:color w:val="333300"/>
          <w:sz w:val="22"/>
          <w:szCs w:val="22"/>
        </w:rPr>
        <w:t>maximum</w:t>
      </w:r>
      <w:proofErr w:type="gramEnd"/>
      <w:r>
        <w:rPr>
          <w:rFonts w:ascii="Calibri" w:hAnsi="Calibri"/>
          <w:color w:val="333300"/>
          <w:sz w:val="22"/>
          <w:szCs w:val="22"/>
        </w:rPr>
        <w:t xml:space="preserve"> 10 lignes)</w:t>
      </w: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3- Thématique(s) dominantes du PAT (</w:t>
      </w:r>
      <w:r>
        <w:rPr>
          <w:rFonts w:ascii="Calibri" w:hAnsi="Calibri"/>
          <w:color w:val="000000"/>
          <w:sz w:val="22"/>
          <w:szCs w:val="22"/>
        </w:rPr>
        <w:t>cocher une ou plusieurs cases)</w:t>
      </w:r>
    </w:p>
    <w:p w:rsidR="0093612E" w:rsidRDefault="007D2C6F">
      <w:pPr>
        <w:pStyle w:val="Standard"/>
        <w:jc w:val="both"/>
        <w:rPr>
          <w:rFonts w:ascii="Calibri" w:hAnsi="Calibri"/>
          <w:color w:val="000000"/>
          <w:sz w:val="22"/>
          <w:szCs w:val="22"/>
        </w:rPr>
      </w:pPr>
      <w:r>
        <w:rPr>
          <w:rFonts w:ascii="Calibri" w:hAnsi="Calibri"/>
          <w:color w:val="000000"/>
          <w:sz w:val="22"/>
          <w:szCs w:val="22"/>
        </w:rPr>
        <w:t>Pour rappel, le PAT doit privilégier une approche globale du système alimentaire.</w:t>
      </w:r>
    </w:p>
    <w:p w:rsidR="0093612E" w:rsidRDefault="007D2C6F">
      <w:pPr>
        <w:pStyle w:val="Standard"/>
        <w:numPr>
          <w:ilvl w:val="0"/>
          <w:numId w:val="3"/>
        </w:numPr>
        <w:jc w:val="both"/>
        <w:rPr>
          <w:rFonts w:ascii="Calibri" w:hAnsi="Calibri"/>
          <w:color w:val="000000"/>
          <w:sz w:val="22"/>
          <w:szCs w:val="22"/>
        </w:rPr>
      </w:pPr>
      <w:r>
        <w:rPr>
          <w:rFonts w:ascii="Calibri" w:hAnsi="Calibri"/>
          <w:color w:val="000000"/>
          <w:sz w:val="22"/>
          <w:szCs w:val="22"/>
        </w:rPr>
        <w:t>Justice sociale</w:t>
      </w:r>
    </w:p>
    <w:p w:rsidR="0093612E" w:rsidRDefault="007D2C6F">
      <w:pPr>
        <w:pStyle w:val="Standard"/>
        <w:ind w:firstLine="720"/>
        <w:jc w:val="both"/>
        <w:rPr>
          <w:rFonts w:ascii="Calibri" w:hAnsi="Calibri"/>
          <w:color w:val="000000"/>
          <w:sz w:val="22"/>
          <w:szCs w:val="22"/>
        </w:rPr>
      </w:pPr>
      <w:proofErr w:type="gramStart"/>
      <w:r>
        <w:rPr>
          <w:rFonts w:ascii="Calibri" w:hAnsi="Calibri"/>
          <w:color w:val="000000"/>
          <w:sz w:val="22"/>
          <w:szCs w:val="22"/>
        </w:rPr>
        <w:t>dont</w:t>
      </w:r>
      <w:proofErr w:type="gramEnd"/>
      <w:r>
        <w:rPr>
          <w:rFonts w:ascii="Calibri" w:hAnsi="Calibri"/>
          <w:color w:val="000000"/>
          <w:sz w:val="22"/>
          <w:szCs w:val="22"/>
        </w:rPr>
        <w:t xml:space="preserve"> lutte contre la précarité alimentaire</w:t>
      </w:r>
    </w:p>
    <w:p w:rsidR="0093612E" w:rsidRDefault="007D2C6F">
      <w:pPr>
        <w:pStyle w:val="Standard"/>
        <w:numPr>
          <w:ilvl w:val="0"/>
          <w:numId w:val="3"/>
        </w:numPr>
        <w:jc w:val="both"/>
        <w:rPr>
          <w:rFonts w:ascii="Calibri" w:hAnsi="Calibri"/>
          <w:color w:val="000000"/>
          <w:sz w:val="22"/>
          <w:szCs w:val="22"/>
        </w:rPr>
      </w:pPr>
      <w:r>
        <w:rPr>
          <w:rFonts w:ascii="Calibri" w:hAnsi="Calibri"/>
          <w:color w:val="000000"/>
          <w:sz w:val="22"/>
          <w:szCs w:val="22"/>
        </w:rPr>
        <w:t>Environnement</w:t>
      </w:r>
    </w:p>
    <w:p w:rsidR="0093612E" w:rsidRDefault="007D2C6F">
      <w:pPr>
        <w:pStyle w:val="Standard"/>
        <w:ind w:firstLine="720"/>
        <w:jc w:val="both"/>
        <w:rPr>
          <w:rFonts w:ascii="Calibri" w:hAnsi="Calibri"/>
          <w:color w:val="000000"/>
          <w:sz w:val="22"/>
          <w:szCs w:val="22"/>
        </w:rPr>
      </w:pPr>
      <w:proofErr w:type="gramStart"/>
      <w:r>
        <w:rPr>
          <w:rFonts w:ascii="Calibri" w:hAnsi="Calibri"/>
          <w:color w:val="000000"/>
          <w:sz w:val="22"/>
          <w:szCs w:val="22"/>
        </w:rPr>
        <w:t>dont</w:t>
      </w:r>
      <w:proofErr w:type="gramEnd"/>
      <w:r>
        <w:rPr>
          <w:rFonts w:ascii="Calibri" w:hAnsi="Calibri"/>
          <w:color w:val="000000"/>
          <w:sz w:val="22"/>
          <w:szCs w:val="22"/>
        </w:rPr>
        <w:t xml:space="preserve"> lutte contre le gaspillage alimentaire</w:t>
      </w:r>
    </w:p>
    <w:p w:rsidR="0093612E" w:rsidRDefault="007D2C6F">
      <w:pPr>
        <w:pStyle w:val="Standard"/>
        <w:numPr>
          <w:ilvl w:val="0"/>
          <w:numId w:val="3"/>
        </w:numPr>
        <w:jc w:val="both"/>
        <w:rPr>
          <w:rFonts w:ascii="Calibri" w:hAnsi="Calibri"/>
          <w:color w:val="000000"/>
          <w:sz w:val="22"/>
          <w:szCs w:val="22"/>
        </w:rPr>
      </w:pPr>
      <w:r>
        <w:rPr>
          <w:rFonts w:ascii="Calibri" w:hAnsi="Calibri"/>
          <w:color w:val="000000"/>
          <w:sz w:val="22"/>
          <w:szCs w:val="22"/>
        </w:rPr>
        <w:t>Éducation alimentaire</w:t>
      </w:r>
    </w:p>
    <w:p w:rsidR="0093612E" w:rsidRDefault="007D2C6F">
      <w:pPr>
        <w:pStyle w:val="Standard"/>
        <w:numPr>
          <w:ilvl w:val="0"/>
          <w:numId w:val="3"/>
        </w:numPr>
        <w:jc w:val="both"/>
        <w:rPr>
          <w:rFonts w:ascii="Calibri" w:hAnsi="Calibri"/>
          <w:color w:val="000000"/>
          <w:sz w:val="22"/>
          <w:szCs w:val="22"/>
        </w:rPr>
      </w:pPr>
      <w:r>
        <w:rPr>
          <w:rFonts w:ascii="Calibri" w:hAnsi="Calibri"/>
          <w:color w:val="000000"/>
          <w:sz w:val="22"/>
          <w:szCs w:val="22"/>
        </w:rPr>
        <w:t>Mise en valeur du patrimoine alimentaire</w:t>
      </w:r>
    </w:p>
    <w:p w:rsidR="0093612E" w:rsidRDefault="007D2C6F">
      <w:pPr>
        <w:pStyle w:val="Standard"/>
        <w:numPr>
          <w:ilvl w:val="0"/>
          <w:numId w:val="3"/>
        </w:numPr>
        <w:jc w:val="both"/>
        <w:rPr>
          <w:rFonts w:ascii="Calibri" w:hAnsi="Calibri"/>
          <w:color w:val="000000"/>
          <w:sz w:val="22"/>
          <w:szCs w:val="22"/>
        </w:rPr>
      </w:pPr>
      <w:r>
        <w:rPr>
          <w:rFonts w:ascii="Calibri" w:hAnsi="Calibri"/>
          <w:color w:val="000000"/>
          <w:sz w:val="22"/>
          <w:szCs w:val="22"/>
        </w:rPr>
        <w:t xml:space="preserve">Atteinte des objectifs de la loi </w:t>
      </w:r>
      <w:proofErr w:type="spellStart"/>
      <w:r>
        <w:rPr>
          <w:rFonts w:ascii="Calibri" w:hAnsi="Calibri"/>
          <w:color w:val="000000"/>
          <w:sz w:val="22"/>
          <w:szCs w:val="22"/>
        </w:rPr>
        <w:t>EGAlim</w:t>
      </w:r>
      <w:proofErr w:type="spellEnd"/>
      <w:r>
        <w:rPr>
          <w:rFonts w:ascii="Calibri" w:hAnsi="Calibri"/>
          <w:color w:val="000000"/>
          <w:sz w:val="22"/>
          <w:szCs w:val="22"/>
        </w:rPr>
        <w:t xml:space="preserve"> pour la restauration collective</w:t>
      </w:r>
    </w:p>
    <w:p w:rsidR="0093612E" w:rsidRDefault="007D2C6F">
      <w:pPr>
        <w:pStyle w:val="Standard"/>
        <w:numPr>
          <w:ilvl w:val="0"/>
          <w:numId w:val="3"/>
        </w:numPr>
        <w:jc w:val="both"/>
        <w:rPr>
          <w:rFonts w:ascii="Calibri" w:hAnsi="Calibri"/>
          <w:color w:val="000000"/>
          <w:sz w:val="22"/>
          <w:szCs w:val="22"/>
        </w:rPr>
      </w:pPr>
      <w:r>
        <w:rPr>
          <w:rFonts w:ascii="Calibri" w:hAnsi="Calibri"/>
          <w:color w:val="000000"/>
          <w:sz w:val="22"/>
          <w:szCs w:val="22"/>
        </w:rPr>
        <w:t>Autres (à préciser) :</w:t>
      </w:r>
      <w:r>
        <w:rPr>
          <w:rFonts w:ascii="Calibri" w:hAnsi="Calibri"/>
          <w:color w:val="000000"/>
          <w:sz w:val="22"/>
          <w:szCs w:val="22"/>
        </w:rPr>
        <w:tab/>
      </w:r>
    </w:p>
    <w:p w:rsidR="0093612E" w:rsidRDefault="0093612E">
      <w:pPr>
        <w:pStyle w:val="Standard"/>
        <w:jc w:val="both"/>
        <w:rPr>
          <w:rFonts w:ascii="Calibri" w:hAnsi="Calibri"/>
          <w:color w:val="000000"/>
          <w:sz w:val="22"/>
          <w:szCs w:val="22"/>
        </w:rPr>
      </w:pPr>
    </w:p>
    <w:p w:rsidR="0093612E" w:rsidRDefault="007D2C6F">
      <w:pPr>
        <w:pStyle w:val="Standard"/>
        <w:pageBreakBefore/>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lastRenderedPageBreak/>
        <w:t xml:space="preserve">4- Territoire </w:t>
      </w:r>
      <w:proofErr w:type="gramStart"/>
      <w:r>
        <w:rPr>
          <w:rFonts w:ascii="Calibri" w:hAnsi="Calibri"/>
          <w:b/>
          <w:bCs/>
          <w:color w:val="000000"/>
          <w:sz w:val="22"/>
          <w:szCs w:val="22"/>
        </w:rPr>
        <w:t xml:space="preserve">d’action  </w:t>
      </w:r>
      <w:r>
        <w:rPr>
          <w:rFonts w:ascii="Calibri" w:hAnsi="Calibri"/>
          <w:color w:val="000000"/>
          <w:sz w:val="22"/>
          <w:szCs w:val="22"/>
        </w:rPr>
        <w:t>(</w:t>
      </w:r>
      <w:proofErr w:type="gramEnd"/>
      <w:r>
        <w:rPr>
          <w:rFonts w:ascii="Calibri" w:hAnsi="Calibri"/>
          <w:color w:val="000000"/>
          <w:sz w:val="22"/>
          <w:szCs w:val="22"/>
        </w:rPr>
        <w:t>cocher une ou plusieurs cases)</w:t>
      </w:r>
    </w:p>
    <w:p w:rsidR="0093612E" w:rsidRDefault="0093612E">
      <w:pPr>
        <w:pStyle w:val="Standard"/>
        <w:jc w:val="both"/>
        <w:rPr>
          <w:rFonts w:ascii="Calibri" w:hAnsi="Calibri"/>
          <w:color w:val="000000"/>
          <w:sz w:val="22"/>
          <w:szCs w:val="22"/>
        </w:rPr>
      </w:pPr>
    </w:p>
    <w:p w:rsidR="0093612E" w:rsidRDefault="007D2C6F">
      <w:pPr>
        <w:pStyle w:val="Standard"/>
        <w:numPr>
          <w:ilvl w:val="0"/>
          <w:numId w:val="4"/>
        </w:numPr>
        <w:jc w:val="both"/>
        <w:rPr>
          <w:rFonts w:ascii="Calibri" w:hAnsi="Calibri"/>
          <w:color w:val="000000"/>
          <w:sz w:val="22"/>
          <w:szCs w:val="22"/>
        </w:rPr>
      </w:pPr>
      <w:r>
        <w:rPr>
          <w:rFonts w:ascii="Calibri" w:hAnsi="Calibri"/>
          <w:color w:val="000000"/>
          <w:sz w:val="22"/>
          <w:szCs w:val="22"/>
        </w:rPr>
        <w:t>Commune</w:t>
      </w:r>
    </w:p>
    <w:p w:rsidR="0093612E" w:rsidRDefault="007D2C6F">
      <w:pPr>
        <w:pStyle w:val="Standard"/>
        <w:numPr>
          <w:ilvl w:val="0"/>
          <w:numId w:val="4"/>
        </w:numPr>
        <w:jc w:val="both"/>
        <w:rPr>
          <w:rFonts w:ascii="Calibri" w:hAnsi="Calibri"/>
          <w:color w:val="000000"/>
          <w:sz w:val="22"/>
          <w:szCs w:val="22"/>
        </w:rPr>
      </w:pPr>
      <w:r>
        <w:rPr>
          <w:rFonts w:ascii="Calibri" w:hAnsi="Calibri"/>
          <w:color w:val="000000"/>
          <w:sz w:val="22"/>
          <w:szCs w:val="22"/>
        </w:rPr>
        <w:t>Établissement public de coopération intercommunal (EPCI)</w:t>
      </w:r>
    </w:p>
    <w:p w:rsidR="0093612E" w:rsidRDefault="007D2C6F">
      <w:pPr>
        <w:pStyle w:val="Standard"/>
        <w:numPr>
          <w:ilvl w:val="0"/>
          <w:numId w:val="4"/>
        </w:numPr>
        <w:jc w:val="both"/>
        <w:rPr>
          <w:rFonts w:ascii="Calibri" w:hAnsi="Calibri"/>
          <w:color w:val="000000"/>
          <w:sz w:val="22"/>
          <w:szCs w:val="22"/>
        </w:rPr>
      </w:pPr>
      <w:r>
        <w:rPr>
          <w:rFonts w:ascii="Calibri" w:hAnsi="Calibri"/>
          <w:color w:val="000000"/>
          <w:sz w:val="22"/>
          <w:szCs w:val="22"/>
        </w:rPr>
        <w:t>Pôle d’équilibre territorial et rural (PETR)</w:t>
      </w:r>
    </w:p>
    <w:p w:rsidR="0093612E" w:rsidRDefault="007D2C6F">
      <w:pPr>
        <w:pStyle w:val="Standard"/>
        <w:numPr>
          <w:ilvl w:val="0"/>
          <w:numId w:val="4"/>
        </w:numPr>
        <w:jc w:val="both"/>
        <w:rPr>
          <w:rFonts w:ascii="Calibri" w:hAnsi="Calibri"/>
          <w:color w:val="000000"/>
          <w:sz w:val="22"/>
          <w:szCs w:val="22"/>
        </w:rPr>
      </w:pPr>
      <w:r>
        <w:rPr>
          <w:rFonts w:ascii="Calibri" w:hAnsi="Calibri"/>
          <w:color w:val="000000"/>
          <w:sz w:val="22"/>
          <w:szCs w:val="22"/>
        </w:rPr>
        <w:t>Parc Naturel Régional (PNR)</w:t>
      </w:r>
    </w:p>
    <w:p w:rsidR="0093612E" w:rsidRDefault="007D2C6F">
      <w:pPr>
        <w:pStyle w:val="Standard"/>
        <w:numPr>
          <w:ilvl w:val="0"/>
          <w:numId w:val="4"/>
        </w:numPr>
        <w:jc w:val="both"/>
        <w:rPr>
          <w:rFonts w:ascii="Calibri" w:hAnsi="Calibri"/>
          <w:color w:val="000000"/>
          <w:sz w:val="22"/>
          <w:szCs w:val="22"/>
        </w:rPr>
      </w:pPr>
      <w:r>
        <w:rPr>
          <w:rFonts w:ascii="Calibri" w:hAnsi="Calibri"/>
          <w:color w:val="000000"/>
          <w:sz w:val="22"/>
          <w:szCs w:val="22"/>
        </w:rPr>
        <w:t>Département</w:t>
      </w:r>
    </w:p>
    <w:p w:rsidR="0093612E" w:rsidRDefault="007D2C6F">
      <w:pPr>
        <w:pStyle w:val="Standard"/>
        <w:numPr>
          <w:ilvl w:val="0"/>
          <w:numId w:val="4"/>
        </w:numPr>
        <w:jc w:val="both"/>
        <w:rPr>
          <w:rFonts w:ascii="Calibri" w:hAnsi="Calibri"/>
          <w:color w:val="000000"/>
          <w:sz w:val="22"/>
          <w:szCs w:val="22"/>
        </w:rPr>
      </w:pPr>
      <w:r>
        <w:rPr>
          <w:rFonts w:ascii="Calibri" w:hAnsi="Calibri"/>
          <w:color w:val="000000"/>
          <w:sz w:val="22"/>
          <w:szCs w:val="22"/>
        </w:rPr>
        <w:t>Région</w:t>
      </w:r>
    </w:p>
    <w:p w:rsidR="0093612E" w:rsidRDefault="0093612E">
      <w:pPr>
        <w:pStyle w:val="Standard"/>
        <w:jc w:val="both"/>
        <w:rPr>
          <w:rFonts w:ascii="Calibri" w:hAnsi="Calibri"/>
          <w:color w:val="000000"/>
          <w:sz w:val="22"/>
          <w:szCs w:val="22"/>
        </w:rPr>
      </w:pPr>
    </w:p>
    <w:p w:rsidR="0093612E" w:rsidRDefault="007D2C6F">
      <w:pPr>
        <w:pStyle w:val="Standard"/>
        <w:jc w:val="both"/>
        <w:rPr>
          <w:rFonts w:ascii="Calibri" w:hAnsi="Calibri"/>
          <w:color w:val="000000"/>
          <w:sz w:val="22"/>
          <w:szCs w:val="22"/>
        </w:rPr>
      </w:pPr>
      <w:r>
        <w:rPr>
          <w:rFonts w:ascii="Calibri" w:hAnsi="Calibri"/>
          <w:color w:val="000000"/>
          <w:sz w:val="22"/>
          <w:szCs w:val="22"/>
        </w:rPr>
        <w:t>Précisions (le cas échéant) :</w:t>
      </w:r>
    </w:p>
    <w:p w:rsidR="0093612E" w:rsidRDefault="0093612E">
      <w:pPr>
        <w:pStyle w:val="Standard"/>
        <w:jc w:val="both"/>
        <w:rPr>
          <w:rFonts w:ascii="Calibri" w:hAnsi="Calibri"/>
          <w:color w:val="000000"/>
          <w:sz w:val="22"/>
          <w:szCs w:val="22"/>
        </w:rPr>
      </w:pPr>
    </w:p>
    <w:p w:rsidR="0093612E" w:rsidRDefault="007D2C6F">
      <w:pPr>
        <w:pStyle w:val="Standard"/>
        <w:jc w:val="both"/>
        <w:rPr>
          <w:rFonts w:ascii="Calibri" w:hAnsi="Calibri"/>
          <w:color w:val="000000"/>
          <w:sz w:val="22"/>
          <w:szCs w:val="22"/>
        </w:rPr>
      </w:pPr>
      <w:r>
        <w:rPr>
          <w:rFonts w:ascii="Calibri" w:hAnsi="Calibri"/>
          <w:color w:val="000000"/>
          <w:sz w:val="22"/>
          <w:szCs w:val="22"/>
        </w:rPr>
        <w:t>Surface géographique (en km²) :</w:t>
      </w:r>
    </w:p>
    <w:p w:rsidR="0093612E" w:rsidRDefault="0093612E">
      <w:pPr>
        <w:pStyle w:val="Standard"/>
        <w:jc w:val="both"/>
        <w:rPr>
          <w:rFonts w:ascii="Calibri" w:hAnsi="Calibri"/>
          <w:color w:val="000000"/>
          <w:sz w:val="22"/>
          <w:szCs w:val="22"/>
        </w:rPr>
      </w:pPr>
    </w:p>
    <w:p w:rsidR="0093612E" w:rsidRDefault="007D2C6F">
      <w:pPr>
        <w:pStyle w:val="Standard"/>
        <w:jc w:val="both"/>
        <w:rPr>
          <w:rFonts w:ascii="Calibri" w:hAnsi="Calibri"/>
          <w:color w:val="000000"/>
          <w:sz w:val="22"/>
          <w:szCs w:val="22"/>
        </w:rPr>
      </w:pPr>
      <w:r>
        <w:rPr>
          <w:rFonts w:ascii="Calibri" w:hAnsi="Calibri"/>
          <w:color w:val="000000"/>
          <w:sz w:val="22"/>
          <w:szCs w:val="22"/>
        </w:rPr>
        <w:t>Nombre d'habitants :</w:t>
      </w:r>
    </w:p>
    <w:p w:rsidR="0093612E" w:rsidRDefault="0093612E">
      <w:pPr>
        <w:pStyle w:val="Standard"/>
        <w:jc w:val="both"/>
        <w:rPr>
          <w:rFonts w:ascii="Calibri" w:hAnsi="Calibri"/>
          <w:color w:val="000000"/>
          <w:sz w:val="22"/>
          <w:szCs w:val="22"/>
        </w:r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 xml:space="preserve">5- Public cible </w:t>
      </w:r>
      <w:r>
        <w:rPr>
          <w:rFonts w:ascii="Calibri" w:hAnsi="Calibri"/>
          <w:color w:val="000000"/>
          <w:sz w:val="22"/>
          <w:szCs w:val="22"/>
        </w:rPr>
        <w:t>(type de public et nombre d'habitants concernés)</w:t>
      </w: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 xml:space="preserve">6- Partenaires impliqués et leurs contributions </w:t>
      </w:r>
      <w:r>
        <w:rPr>
          <w:rFonts w:ascii="Calibri" w:hAnsi="Calibri"/>
          <w:color w:val="000000"/>
          <w:sz w:val="22"/>
          <w:szCs w:val="22"/>
        </w:rPr>
        <w:t>(remplir le tableau ci-dessous)</w:t>
      </w:r>
    </w:p>
    <w:p w:rsidR="0093612E" w:rsidRDefault="0093612E">
      <w:pPr>
        <w:pStyle w:val="Standard"/>
        <w:jc w:val="both"/>
        <w:rPr>
          <w:rFonts w:ascii="Calibri" w:hAnsi="Calibri"/>
          <w:color w:val="000000"/>
          <w:sz w:val="22"/>
          <w:szCs w:val="22"/>
        </w:rPr>
      </w:pPr>
    </w:p>
    <w:tbl>
      <w:tblPr>
        <w:tblW w:w="9975" w:type="dxa"/>
        <w:tblInd w:w="-8" w:type="dxa"/>
        <w:tblLayout w:type="fixed"/>
        <w:tblCellMar>
          <w:left w:w="10" w:type="dxa"/>
          <w:right w:w="10" w:type="dxa"/>
        </w:tblCellMar>
        <w:tblLook w:val="0000" w:firstRow="0" w:lastRow="0" w:firstColumn="0" w:lastColumn="0" w:noHBand="0" w:noVBand="0"/>
      </w:tblPr>
      <w:tblGrid>
        <w:gridCol w:w="2149"/>
        <w:gridCol w:w="1363"/>
        <w:gridCol w:w="3350"/>
        <w:gridCol w:w="3113"/>
      </w:tblGrid>
      <w:tr w:rsidR="0093612E">
        <w:tc>
          <w:tcPr>
            <w:tcW w:w="2149" w:type="dxa"/>
            <w:vMerge w:val="restart"/>
            <w:tcBorders>
              <w:top w:val="single" w:sz="2" w:space="0" w:color="000001"/>
              <w:left w:val="single" w:sz="2" w:space="0" w:color="000001"/>
              <w:bottom w:val="single" w:sz="2" w:space="0" w:color="000001"/>
            </w:tcBorders>
            <w:shd w:val="clear" w:color="auto" w:fill="E6E6E6"/>
            <w:tcMar>
              <w:top w:w="55" w:type="dxa"/>
              <w:left w:w="54" w:type="dxa"/>
              <w:bottom w:w="55" w:type="dxa"/>
              <w:right w:w="55" w:type="dxa"/>
            </w:tcMar>
            <w:vAlign w:val="center"/>
          </w:tcPr>
          <w:p w:rsidR="0093612E" w:rsidRDefault="007D2C6F">
            <w:pPr>
              <w:pStyle w:val="TableContents"/>
              <w:jc w:val="center"/>
              <w:rPr>
                <w:rFonts w:ascii="Calibri" w:hAnsi="Calibri"/>
                <w:b/>
                <w:bCs/>
                <w:sz w:val="21"/>
                <w:szCs w:val="21"/>
              </w:rPr>
            </w:pPr>
            <w:r>
              <w:rPr>
                <w:rFonts w:ascii="Calibri" w:hAnsi="Calibri"/>
                <w:b/>
                <w:bCs/>
                <w:sz w:val="21"/>
                <w:szCs w:val="21"/>
              </w:rPr>
              <w:t>Nom du partenaire</w:t>
            </w:r>
          </w:p>
        </w:tc>
        <w:tc>
          <w:tcPr>
            <w:tcW w:w="1363" w:type="dxa"/>
            <w:vMerge w:val="restart"/>
            <w:tcBorders>
              <w:top w:val="single" w:sz="2" w:space="0" w:color="000001"/>
              <w:left w:val="single" w:sz="2" w:space="0" w:color="000001"/>
              <w:bottom w:val="single" w:sz="2" w:space="0" w:color="000001"/>
            </w:tcBorders>
            <w:shd w:val="clear" w:color="auto" w:fill="E6E6E6"/>
            <w:tcMar>
              <w:top w:w="55" w:type="dxa"/>
              <w:left w:w="54" w:type="dxa"/>
              <w:bottom w:w="55" w:type="dxa"/>
              <w:right w:w="55" w:type="dxa"/>
            </w:tcMar>
            <w:vAlign w:val="center"/>
          </w:tcPr>
          <w:p w:rsidR="0093612E" w:rsidRDefault="007D2C6F">
            <w:pPr>
              <w:pStyle w:val="TableContents"/>
              <w:jc w:val="center"/>
              <w:rPr>
                <w:rFonts w:ascii="Calibri" w:hAnsi="Calibri"/>
                <w:sz w:val="21"/>
                <w:szCs w:val="21"/>
              </w:rPr>
            </w:pPr>
            <w:r>
              <w:rPr>
                <w:rFonts w:ascii="Calibri" w:hAnsi="Calibri"/>
                <w:sz w:val="21"/>
                <w:szCs w:val="21"/>
              </w:rPr>
              <w:t>Statut juridique</w:t>
            </w:r>
          </w:p>
        </w:tc>
        <w:tc>
          <w:tcPr>
            <w:tcW w:w="6463" w:type="dxa"/>
            <w:gridSpan w:val="2"/>
            <w:tcBorders>
              <w:top w:val="single" w:sz="2" w:space="0" w:color="000001"/>
              <w:left w:val="single" w:sz="2" w:space="0" w:color="000001"/>
              <w:bottom w:val="single" w:sz="2" w:space="0" w:color="000001"/>
              <w:right w:val="single" w:sz="2" w:space="0" w:color="000001"/>
            </w:tcBorders>
            <w:shd w:val="clear" w:color="auto" w:fill="E6E6E6"/>
            <w:tcMar>
              <w:top w:w="55" w:type="dxa"/>
              <w:left w:w="54" w:type="dxa"/>
              <w:bottom w:w="55" w:type="dxa"/>
              <w:right w:w="55" w:type="dxa"/>
            </w:tcMar>
            <w:vAlign w:val="center"/>
          </w:tcPr>
          <w:p w:rsidR="0093612E" w:rsidRDefault="007D2C6F">
            <w:pPr>
              <w:pStyle w:val="TableContents"/>
              <w:jc w:val="center"/>
              <w:rPr>
                <w:rFonts w:ascii="Calibri" w:hAnsi="Calibri"/>
                <w:sz w:val="21"/>
                <w:szCs w:val="21"/>
              </w:rPr>
            </w:pPr>
            <w:r>
              <w:rPr>
                <w:rFonts w:ascii="Calibri" w:hAnsi="Calibri"/>
                <w:sz w:val="21"/>
                <w:szCs w:val="21"/>
              </w:rPr>
              <w:t>Contributions (politique, technique, financière, etc.)</w:t>
            </w:r>
          </w:p>
        </w:tc>
      </w:tr>
      <w:tr w:rsidR="0093612E">
        <w:tc>
          <w:tcPr>
            <w:tcW w:w="2149" w:type="dxa"/>
            <w:vMerge/>
            <w:tcBorders>
              <w:top w:val="single" w:sz="2" w:space="0" w:color="000001"/>
              <w:left w:val="single" w:sz="2" w:space="0" w:color="000001"/>
              <w:bottom w:val="single" w:sz="2" w:space="0" w:color="000001"/>
            </w:tcBorders>
            <w:shd w:val="clear" w:color="auto" w:fill="E6E6E6"/>
            <w:tcMar>
              <w:top w:w="55" w:type="dxa"/>
              <w:left w:w="54" w:type="dxa"/>
              <w:bottom w:w="55" w:type="dxa"/>
              <w:right w:w="55" w:type="dxa"/>
            </w:tcMar>
            <w:vAlign w:val="center"/>
          </w:tcPr>
          <w:p w:rsidR="0093612E" w:rsidRDefault="0093612E"/>
        </w:tc>
        <w:tc>
          <w:tcPr>
            <w:tcW w:w="1363" w:type="dxa"/>
            <w:vMerge/>
            <w:tcBorders>
              <w:top w:val="single" w:sz="2" w:space="0" w:color="000001"/>
              <w:left w:val="single" w:sz="2" w:space="0" w:color="000001"/>
              <w:bottom w:val="single" w:sz="2" w:space="0" w:color="000001"/>
            </w:tcBorders>
            <w:shd w:val="clear" w:color="auto" w:fill="E6E6E6"/>
            <w:tcMar>
              <w:top w:w="55" w:type="dxa"/>
              <w:left w:w="54" w:type="dxa"/>
              <w:bottom w:w="55" w:type="dxa"/>
              <w:right w:w="55" w:type="dxa"/>
            </w:tcMar>
            <w:vAlign w:val="center"/>
          </w:tcPr>
          <w:p w:rsidR="0093612E" w:rsidRDefault="0093612E"/>
        </w:tc>
        <w:tc>
          <w:tcPr>
            <w:tcW w:w="3350" w:type="dxa"/>
            <w:tcBorders>
              <w:left w:val="single" w:sz="2" w:space="0" w:color="000001"/>
              <w:bottom w:val="single" w:sz="2" w:space="0" w:color="000001"/>
            </w:tcBorders>
            <w:shd w:val="clear" w:color="auto" w:fill="E6E6E6"/>
            <w:tcMar>
              <w:top w:w="55" w:type="dxa"/>
              <w:left w:w="54" w:type="dxa"/>
              <w:bottom w:w="55" w:type="dxa"/>
              <w:right w:w="55" w:type="dxa"/>
            </w:tcMar>
            <w:vAlign w:val="center"/>
          </w:tcPr>
          <w:p w:rsidR="0093612E" w:rsidRDefault="007D2C6F">
            <w:pPr>
              <w:pStyle w:val="TableContents"/>
              <w:jc w:val="center"/>
              <w:rPr>
                <w:rFonts w:ascii="Calibri" w:hAnsi="Calibri"/>
                <w:sz w:val="18"/>
                <w:szCs w:val="18"/>
              </w:rPr>
            </w:pPr>
            <w:r>
              <w:rPr>
                <w:rFonts w:ascii="Calibri" w:hAnsi="Calibri"/>
                <w:sz w:val="18"/>
                <w:szCs w:val="18"/>
              </w:rPr>
              <w:t>Acquises (préciser)</w:t>
            </w:r>
          </w:p>
        </w:tc>
        <w:tc>
          <w:tcPr>
            <w:tcW w:w="3113" w:type="dxa"/>
            <w:tcBorders>
              <w:left w:val="single" w:sz="2" w:space="0" w:color="000001"/>
              <w:bottom w:val="single" w:sz="2" w:space="0" w:color="000001"/>
              <w:right w:val="single" w:sz="2" w:space="0" w:color="000001"/>
            </w:tcBorders>
            <w:shd w:val="clear" w:color="auto" w:fill="E6E6E6"/>
            <w:tcMar>
              <w:top w:w="55" w:type="dxa"/>
              <w:left w:w="54" w:type="dxa"/>
              <w:bottom w:w="55" w:type="dxa"/>
              <w:right w:w="55" w:type="dxa"/>
            </w:tcMar>
            <w:vAlign w:val="center"/>
          </w:tcPr>
          <w:p w:rsidR="0093612E" w:rsidRDefault="007D2C6F">
            <w:pPr>
              <w:pStyle w:val="TableContents"/>
              <w:jc w:val="center"/>
              <w:rPr>
                <w:rFonts w:ascii="Calibri" w:hAnsi="Calibri"/>
                <w:sz w:val="18"/>
                <w:szCs w:val="18"/>
              </w:rPr>
            </w:pPr>
            <w:r>
              <w:rPr>
                <w:rFonts w:ascii="Calibri" w:hAnsi="Calibri"/>
                <w:sz w:val="18"/>
                <w:szCs w:val="18"/>
              </w:rPr>
              <w:t>En cours (préciser)</w:t>
            </w:r>
          </w:p>
        </w:tc>
      </w:tr>
      <w:tr w:rsidR="0093612E">
        <w:trPr>
          <w:trHeight w:val="2268"/>
        </w:trPr>
        <w:tc>
          <w:tcPr>
            <w:tcW w:w="2149" w:type="dxa"/>
            <w:tcBorders>
              <w:left w:val="single" w:sz="2" w:space="0" w:color="000001"/>
              <w:bottom w:val="single" w:sz="2" w:space="0" w:color="000001"/>
            </w:tcBorders>
            <w:shd w:val="clear" w:color="auto" w:fill="FFFFFF"/>
            <w:tcMar>
              <w:top w:w="55" w:type="dxa"/>
              <w:left w:w="54" w:type="dxa"/>
              <w:bottom w:w="55" w:type="dxa"/>
              <w:right w:w="55" w:type="dxa"/>
            </w:tcMar>
            <w:vAlign w:val="center"/>
          </w:tcPr>
          <w:p w:rsidR="0093612E" w:rsidRDefault="0093612E">
            <w:pPr>
              <w:pStyle w:val="TableContents"/>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top w:w="55" w:type="dxa"/>
              <w:left w:w="54" w:type="dxa"/>
              <w:bottom w:w="55" w:type="dxa"/>
              <w:right w:w="55" w:type="dxa"/>
            </w:tcMar>
            <w:vAlign w:val="center"/>
          </w:tcPr>
          <w:p w:rsidR="0093612E" w:rsidRDefault="0093612E">
            <w:pPr>
              <w:pStyle w:val="TableContents"/>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top w:w="55" w:type="dxa"/>
              <w:left w:w="54" w:type="dxa"/>
              <w:bottom w:w="55" w:type="dxa"/>
              <w:right w:w="55" w:type="dxa"/>
            </w:tcMar>
            <w:vAlign w:val="center"/>
          </w:tcPr>
          <w:p w:rsidR="0093612E" w:rsidRDefault="0093612E">
            <w:pPr>
              <w:pStyle w:val="TableContents"/>
              <w:jc w:val="both"/>
              <w:rPr>
                <w:rFonts w:ascii="Calibri" w:hAnsi="Calibri"/>
                <w:sz w:val="22"/>
                <w:szCs w:val="22"/>
              </w:rPr>
            </w:pPr>
          </w:p>
        </w:tc>
        <w:tc>
          <w:tcPr>
            <w:tcW w:w="3113" w:type="dxa"/>
            <w:tcBorders>
              <w:left w:val="single" w:sz="2" w:space="0" w:color="000001"/>
              <w:bottom w:val="single" w:sz="2" w:space="0" w:color="000001"/>
              <w:right w:val="single" w:sz="2" w:space="0" w:color="000001"/>
            </w:tcBorders>
            <w:shd w:val="clear" w:color="auto" w:fill="FFFFFF"/>
            <w:tcMar>
              <w:top w:w="55" w:type="dxa"/>
              <w:left w:w="54" w:type="dxa"/>
              <w:bottom w:w="55" w:type="dxa"/>
              <w:right w:w="55" w:type="dxa"/>
            </w:tcMar>
            <w:vAlign w:val="center"/>
          </w:tcPr>
          <w:p w:rsidR="0093612E" w:rsidRDefault="0093612E">
            <w:pPr>
              <w:pStyle w:val="TableContents"/>
              <w:jc w:val="both"/>
              <w:rPr>
                <w:rFonts w:ascii="Calibri" w:hAnsi="Calibri"/>
                <w:sz w:val="22"/>
                <w:szCs w:val="22"/>
              </w:rPr>
            </w:pPr>
          </w:p>
        </w:tc>
      </w:tr>
      <w:tr w:rsidR="0093612E">
        <w:trPr>
          <w:trHeight w:val="2268"/>
        </w:trPr>
        <w:tc>
          <w:tcPr>
            <w:tcW w:w="2149" w:type="dxa"/>
            <w:tcBorders>
              <w:left w:val="single" w:sz="2" w:space="0" w:color="000001"/>
              <w:bottom w:val="single" w:sz="2" w:space="0" w:color="000001"/>
            </w:tcBorders>
            <w:shd w:val="clear" w:color="auto" w:fill="FFFFFF"/>
            <w:tcMar>
              <w:top w:w="55" w:type="dxa"/>
              <w:left w:w="54" w:type="dxa"/>
              <w:bottom w:w="55" w:type="dxa"/>
              <w:right w:w="55" w:type="dxa"/>
            </w:tcMar>
            <w:vAlign w:val="center"/>
          </w:tcPr>
          <w:p w:rsidR="0093612E" w:rsidRDefault="0093612E">
            <w:pPr>
              <w:pStyle w:val="TableContents"/>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top w:w="55" w:type="dxa"/>
              <w:left w:w="54" w:type="dxa"/>
              <w:bottom w:w="55" w:type="dxa"/>
              <w:right w:w="55" w:type="dxa"/>
            </w:tcMar>
            <w:vAlign w:val="center"/>
          </w:tcPr>
          <w:p w:rsidR="0093612E" w:rsidRDefault="0093612E">
            <w:pPr>
              <w:pStyle w:val="TableContents"/>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top w:w="55" w:type="dxa"/>
              <w:left w:w="54" w:type="dxa"/>
              <w:bottom w:w="55" w:type="dxa"/>
              <w:right w:w="55" w:type="dxa"/>
            </w:tcMar>
            <w:vAlign w:val="center"/>
          </w:tcPr>
          <w:p w:rsidR="0093612E" w:rsidRDefault="0093612E">
            <w:pPr>
              <w:pStyle w:val="TableContents"/>
              <w:jc w:val="both"/>
              <w:rPr>
                <w:rFonts w:ascii="Calibri" w:hAnsi="Calibri"/>
                <w:sz w:val="22"/>
                <w:szCs w:val="22"/>
              </w:rPr>
            </w:pPr>
          </w:p>
        </w:tc>
        <w:tc>
          <w:tcPr>
            <w:tcW w:w="3113" w:type="dxa"/>
            <w:tcBorders>
              <w:left w:val="single" w:sz="2" w:space="0" w:color="000001"/>
              <w:bottom w:val="single" w:sz="2" w:space="0" w:color="000001"/>
              <w:right w:val="single" w:sz="2" w:space="0" w:color="000001"/>
            </w:tcBorders>
            <w:shd w:val="clear" w:color="auto" w:fill="FFFFFF"/>
            <w:tcMar>
              <w:top w:w="55" w:type="dxa"/>
              <w:left w:w="54" w:type="dxa"/>
              <w:bottom w:w="55" w:type="dxa"/>
              <w:right w:w="55" w:type="dxa"/>
            </w:tcMar>
            <w:vAlign w:val="center"/>
          </w:tcPr>
          <w:p w:rsidR="0093612E" w:rsidRDefault="0093612E">
            <w:pPr>
              <w:pStyle w:val="TableContents"/>
              <w:jc w:val="both"/>
              <w:rPr>
                <w:rFonts w:ascii="Calibri" w:hAnsi="Calibri"/>
                <w:sz w:val="22"/>
                <w:szCs w:val="22"/>
              </w:rPr>
            </w:pPr>
          </w:p>
        </w:tc>
      </w:tr>
      <w:tr w:rsidR="0093612E">
        <w:trPr>
          <w:trHeight w:val="2268"/>
        </w:trPr>
        <w:tc>
          <w:tcPr>
            <w:tcW w:w="2149" w:type="dxa"/>
            <w:tcBorders>
              <w:left w:val="single" w:sz="2" w:space="0" w:color="000001"/>
              <w:bottom w:val="single" w:sz="2" w:space="0" w:color="000001"/>
            </w:tcBorders>
            <w:shd w:val="clear" w:color="auto" w:fill="FFFFFF"/>
            <w:tcMar>
              <w:top w:w="55" w:type="dxa"/>
              <w:left w:w="54" w:type="dxa"/>
              <w:bottom w:w="55" w:type="dxa"/>
              <w:right w:w="55" w:type="dxa"/>
            </w:tcMar>
            <w:vAlign w:val="center"/>
          </w:tcPr>
          <w:p w:rsidR="0093612E" w:rsidRDefault="0093612E">
            <w:pPr>
              <w:pStyle w:val="TableContents"/>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top w:w="55" w:type="dxa"/>
              <w:left w:w="54" w:type="dxa"/>
              <w:bottom w:w="55" w:type="dxa"/>
              <w:right w:w="55" w:type="dxa"/>
            </w:tcMar>
            <w:vAlign w:val="center"/>
          </w:tcPr>
          <w:p w:rsidR="0093612E" w:rsidRDefault="0093612E">
            <w:pPr>
              <w:pStyle w:val="TableContents"/>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top w:w="55" w:type="dxa"/>
              <w:left w:w="54" w:type="dxa"/>
              <w:bottom w:w="55" w:type="dxa"/>
              <w:right w:w="55" w:type="dxa"/>
            </w:tcMar>
            <w:vAlign w:val="center"/>
          </w:tcPr>
          <w:p w:rsidR="0093612E" w:rsidRDefault="0093612E">
            <w:pPr>
              <w:pStyle w:val="TableContents"/>
              <w:jc w:val="both"/>
              <w:rPr>
                <w:rFonts w:ascii="Calibri" w:hAnsi="Calibri"/>
                <w:sz w:val="22"/>
                <w:szCs w:val="22"/>
              </w:rPr>
            </w:pPr>
          </w:p>
        </w:tc>
        <w:tc>
          <w:tcPr>
            <w:tcW w:w="3113" w:type="dxa"/>
            <w:tcBorders>
              <w:left w:val="single" w:sz="2" w:space="0" w:color="000001"/>
              <w:bottom w:val="single" w:sz="2" w:space="0" w:color="000001"/>
              <w:right w:val="single" w:sz="2" w:space="0" w:color="000001"/>
            </w:tcBorders>
            <w:shd w:val="clear" w:color="auto" w:fill="FFFFFF"/>
            <w:tcMar>
              <w:top w:w="55" w:type="dxa"/>
              <w:left w:w="54" w:type="dxa"/>
              <w:bottom w:w="55" w:type="dxa"/>
              <w:right w:w="55" w:type="dxa"/>
            </w:tcMar>
            <w:vAlign w:val="center"/>
          </w:tcPr>
          <w:p w:rsidR="0093612E" w:rsidRDefault="0093612E">
            <w:pPr>
              <w:pStyle w:val="TableContents"/>
              <w:jc w:val="both"/>
              <w:rPr>
                <w:rFonts w:ascii="Calibri" w:hAnsi="Calibri"/>
                <w:sz w:val="22"/>
                <w:szCs w:val="22"/>
              </w:rPr>
            </w:pPr>
          </w:p>
        </w:tc>
      </w:tr>
    </w:tbl>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lastRenderedPageBreak/>
        <w:t>7- Diagnostic territorial</w:t>
      </w:r>
      <w:r>
        <w:rPr>
          <w:rFonts w:ascii="Calibri" w:hAnsi="Calibri"/>
          <w:color w:val="000000"/>
          <w:sz w:val="22"/>
          <w:szCs w:val="22"/>
        </w:rPr>
        <w:t xml:space="preserve"> (cocher la case correspondante)</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Le projet doit reposer sur un diagnostic partagé portant sur l’agriculture et les différentes dimensions de l’alimentation sur le territoire.</w:t>
      </w:r>
    </w:p>
    <w:p w:rsidR="0093612E" w:rsidRDefault="0093612E">
      <w:pPr>
        <w:pStyle w:val="Standard"/>
        <w:jc w:val="both"/>
        <w:rPr>
          <w:rFonts w:ascii="Calibri" w:hAnsi="Calibri"/>
          <w:color w:val="000000"/>
          <w:sz w:val="22"/>
          <w:szCs w:val="22"/>
        </w:rPr>
      </w:pPr>
    </w:p>
    <w:p w:rsidR="0093612E" w:rsidRDefault="007D2C6F">
      <w:pPr>
        <w:pStyle w:val="Standard"/>
        <w:numPr>
          <w:ilvl w:val="0"/>
          <w:numId w:val="5"/>
        </w:numPr>
        <w:jc w:val="both"/>
        <w:rPr>
          <w:rFonts w:ascii="Calibri" w:hAnsi="Calibri"/>
          <w:color w:val="000000"/>
          <w:sz w:val="22"/>
          <w:szCs w:val="22"/>
        </w:rPr>
      </w:pPr>
      <w:r>
        <w:rPr>
          <w:rFonts w:ascii="Calibri" w:hAnsi="Calibri"/>
          <w:color w:val="000000"/>
          <w:sz w:val="22"/>
          <w:szCs w:val="22"/>
        </w:rPr>
        <w:t>Prévu</w:t>
      </w:r>
    </w:p>
    <w:p w:rsidR="0093612E" w:rsidRDefault="007D2C6F">
      <w:pPr>
        <w:pStyle w:val="Standard"/>
        <w:numPr>
          <w:ilvl w:val="0"/>
          <w:numId w:val="5"/>
        </w:numPr>
        <w:jc w:val="both"/>
        <w:rPr>
          <w:rFonts w:ascii="Calibri" w:hAnsi="Calibri"/>
          <w:color w:val="000000"/>
          <w:sz w:val="22"/>
          <w:szCs w:val="22"/>
        </w:rPr>
      </w:pPr>
      <w:r>
        <w:rPr>
          <w:rFonts w:ascii="Calibri" w:hAnsi="Calibri"/>
          <w:color w:val="000000"/>
          <w:sz w:val="22"/>
          <w:szCs w:val="22"/>
        </w:rPr>
        <w:t>En cours</w:t>
      </w:r>
    </w:p>
    <w:p w:rsidR="0093612E" w:rsidRDefault="007D2C6F">
      <w:pPr>
        <w:pStyle w:val="Standard"/>
        <w:numPr>
          <w:ilvl w:val="0"/>
          <w:numId w:val="5"/>
        </w:numPr>
        <w:jc w:val="both"/>
        <w:rPr>
          <w:rFonts w:ascii="Calibri" w:hAnsi="Calibri"/>
          <w:color w:val="000000"/>
          <w:sz w:val="22"/>
          <w:szCs w:val="22"/>
        </w:rPr>
      </w:pPr>
      <w:r>
        <w:rPr>
          <w:rFonts w:ascii="Calibri" w:hAnsi="Calibri"/>
          <w:color w:val="000000"/>
          <w:sz w:val="22"/>
          <w:szCs w:val="22"/>
        </w:rPr>
        <w:t>Réalisé</w:t>
      </w:r>
    </w:p>
    <w:p w:rsidR="0093612E" w:rsidRDefault="0093612E">
      <w:pPr>
        <w:pStyle w:val="Standard"/>
        <w:jc w:val="both"/>
        <w:rPr>
          <w:rFonts w:ascii="Calibri" w:hAnsi="Calibri"/>
          <w:color w:val="000000"/>
          <w:sz w:val="22"/>
          <w:szCs w:val="22"/>
        </w:rPr>
      </w:pPr>
    </w:p>
    <w:p w:rsidR="0093612E" w:rsidRDefault="007D2C6F">
      <w:pPr>
        <w:pStyle w:val="Standard"/>
        <w:jc w:val="both"/>
        <w:rPr>
          <w:rFonts w:ascii="Calibri" w:hAnsi="Calibri"/>
          <w:color w:val="000000"/>
          <w:sz w:val="22"/>
          <w:szCs w:val="22"/>
        </w:rPr>
      </w:pPr>
      <w:r>
        <w:rPr>
          <w:rFonts w:ascii="Calibri" w:hAnsi="Calibri"/>
          <w:color w:val="000000"/>
          <w:sz w:val="22"/>
          <w:szCs w:val="22"/>
        </w:rPr>
        <w:t>Préciser la(es) structure(s) en charge de la réalisation du diagnostic :</w:t>
      </w: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7D2C6F">
      <w:pPr>
        <w:pStyle w:val="Standard"/>
        <w:jc w:val="both"/>
        <w:rPr>
          <w:rFonts w:ascii="Calibri" w:hAnsi="Calibri"/>
          <w:color w:val="000000"/>
          <w:sz w:val="22"/>
          <w:szCs w:val="22"/>
        </w:rPr>
      </w:pPr>
      <w:r>
        <w:rPr>
          <w:rFonts w:ascii="Calibri" w:hAnsi="Calibri"/>
          <w:color w:val="000000"/>
          <w:sz w:val="22"/>
          <w:szCs w:val="22"/>
        </w:rPr>
        <w:t>Préciser la(es) méthode(s) utilisée(s) pour réaliser le diagnostic :</w:t>
      </w: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 xml:space="preserve">8- Contexte du Projet </w:t>
      </w:r>
      <w:r>
        <w:rPr>
          <w:rFonts w:ascii="Calibri" w:hAnsi="Calibri"/>
          <w:color w:val="000000"/>
          <w:sz w:val="22"/>
          <w:szCs w:val="22"/>
        </w:rPr>
        <w:t>(maximum 1 page) :</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Présentation du territoire et des enjeux territoriaux ;</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Le cas échéant, présentation des principaux enseignements du diagnostic partagé ;</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Présentation du ou des porteur(s) du projet et des acteurs de l'alimentation présents sur le territoire ;</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Intégration du projet dans le territoire et historique du projet, contribution à une dynamique existante et/ou à une démarche de territoire ;</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r>
        <w:rPr>
          <w:rFonts w:ascii="Calibri" w:hAnsi="Calibri"/>
          <w:color w:val="000000"/>
          <w:sz w:val="22"/>
          <w:szCs w:val="22"/>
        </w:rPr>
        <w:t>- Diagnostics et études préalables (le cas échéant).</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Pour une reconnaissance de niveau 2 (initiale ou renouvellement), principaux éléments de bilan et les orientations retenues</w:t>
      </w: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7D2C6F">
      <w:pPr>
        <w:pStyle w:val="Standard"/>
        <w:pageBreakBefore/>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lastRenderedPageBreak/>
        <w:t>9- Calendrier synthétique du projet</w:t>
      </w:r>
      <w:r>
        <w:rPr>
          <w:rFonts w:ascii="Calibri" w:hAnsi="Calibri"/>
          <w:color w:val="000000"/>
          <w:sz w:val="22"/>
          <w:szCs w:val="22"/>
        </w:rPr>
        <w:t xml:space="preserve"> (remplir le tableau ci-dessous en précisant si les actions sont prévues, en cours ou Terminées)</w:t>
      </w:r>
    </w:p>
    <w:p w:rsidR="0093612E" w:rsidRDefault="0093612E">
      <w:pPr>
        <w:pStyle w:val="Standard"/>
        <w:jc w:val="both"/>
        <w:rPr>
          <w:rFonts w:ascii="Calibri" w:hAnsi="Calibri"/>
          <w:color w:val="000000"/>
          <w:sz w:val="22"/>
          <w:szCs w:val="22"/>
        </w:rPr>
      </w:pPr>
    </w:p>
    <w:tbl>
      <w:tblPr>
        <w:tblW w:w="9581" w:type="dxa"/>
        <w:tblInd w:w="-2" w:type="dxa"/>
        <w:tblLayout w:type="fixed"/>
        <w:tblCellMar>
          <w:left w:w="10" w:type="dxa"/>
          <w:right w:w="10" w:type="dxa"/>
        </w:tblCellMar>
        <w:tblLook w:val="0000" w:firstRow="0" w:lastRow="0" w:firstColumn="0" w:lastColumn="0" w:noHBand="0" w:noVBand="0"/>
      </w:tblPr>
      <w:tblGrid>
        <w:gridCol w:w="1133"/>
        <w:gridCol w:w="1418"/>
        <w:gridCol w:w="7030"/>
      </w:tblGrid>
      <w:tr w:rsidR="0093612E">
        <w:tc>
          <w:tcPr>
            <w:tcW w:w="1133" w:type="dxa"/>
            <w:tcBorders>
              <w:top w:val="single" w:sz="2" w:space="0" w:color="000001"/>
              <w:left w:val="single" w:sz="2" w:space="0" w:color="000001"/>
              <w:bottom w:val="single" w:sz="2" w:space="0" w:color="000001"/>
            </w:tcBorders>
            <w:shd w:val="clear" w:color="auto" w:fill="E6E6E6"/>
            <w:tcMar>
              <w:top w:w="55" w:type="dxa"/>
              <w:left w:w="54" w:type="dxa"/>
              <w:bottom w:w="55" w:type="dxa"/>
              <w:right w:w="55" w:type="dxa"/>
            </w:tcMar>
          </w:tcPr>
          <w:p w:rsidR="0093612E" w:rsidRDefault="007D2C6F">
            <w:pPr>
              <w:pStyle w:val="TableContents"/>
              <w:jc w:val="center"/>
              <w:rPr>
                <w:rFonts w:ascii="Calibri" w:hAnsi="Calibri"/>
                <w:b/>
                <w:bCs/>
                <w:sz w:val="21"/>
                <w:szCs w:val="21"/>
              </w:rPr>
            </w:pPr>
            <w:r>
              <w:rPr>
                <w:rFonts w:ascii="Calibri" w:hAnsi="Calibri"/>
                <w:b/>
                <w:bCs/>
                <w:sz w:val="21"/>
                <w:szCs w:val="21"/>
              </w:rPr>
              <w:t>Dates</w:t>
            </w:r>
          </w:p>
          <w:p w:rsidR="0093612E" w:rsidRDefault="007D2C6F">
            <w:pPr>
              <w:pStyle w:val="TableContents"/>
              <w:jc w:val="center"/>
              <w:rPr>
                <w:rFonts w:ascii="Calibri" w:hAnsi="Calibri"/>
                <w:b/>
                <w:bCs/>
                <w:sz w:val="21"/>
                <w:szCs w:val="21"/>
              </w:rPr>
            </w:pPr>
            <w:r>
              <w:rPr>
                <w:rFonts w:ascii="Calibri" w:hAnsi="Calibri"/>
                <w:b/>
                <w:bCs/>
                <w:sz w:val="21"/>
                <w:szCs w:val="21"/>
              </w:rPr>
              <w:t>(Périodes)</w:t>
            </w:r>
          </w:p>
        </w:tc>
        <w:tc>
          <w:tcPr>
            <w:tcW w:w="1418" w:type="dxa"/>
            <w:tcBorders>
              <w:top w:val="single" w:sz="2" w:space="0" w:color="000001"/>
              <w:left w:val="single" w:sz="2" w:space="0" w:color="000001"/>
              <w:bottom w:val="single" w:sz="2" w:space="0" w:color="000001"/>
            </w:tcBorders>
            <w:shd w:val="clear" w:color="auto" w:fill="E6E6E6"/>
            <w:tcMar>
              <w:top w:w="0" w:type="dxa"/>
              <w:left w:w="10" w:type="dxa"/>
              <w:bottom w:w="0" w:type="dxa"/>
              <w:right w:w="10" w:type="dxa"/>
            </w:tcMar>
          </w:tcPr>
          <w:p w:rsidR="0093612E" w:rsidRDefault="007D2C6F">
            <w:pPr>
              <w:pStyle w:val="TableContents"/>
              <w:jc w:val="center"/>
            </w:pPr>
            <w:r>
              <w:rPr>
                <w:rFonts w:ascii="Calibri" w:hAnsi="Calibri"/>
                <w:b/>
                <w:bCs/>
                <w:sz w:val="21"/>
                <w:szCs w:val="21"/>
              </w:rPr>
              <w:t>Etat d’ avancement (P, EC, T)</w:t>
            </w:r>
          </w:p>
        </w:tc>
        <w:tc>
          <w:tcPr>
            <w:tcW w:w="7030" w:type="dxa"/>
            <w:tcBorders>
              <w:top w:val="single" w:sz="2" w:space="0" w:color="000001"/>
              <w:left w:val="single" w:sz="2" w:space="0" w:color="000001"/>
              <w:bottom w:val="single" w:sz="2" w:space="0" w:color="000001"/>
              <w:right w:val="single" w:sz="2" w:space="0" w:color="000001"/>
            </w:tcBorders>
            <w:shd w:val="clear" w:color="auto" w:fill="E6E6E6"/>
            <w:tcMar>
              <w:top w:w="55" w:type="dxa"/>
              <w:left w:w="54" w:type="dxa"/>
              <w:bottom w:w="55" w:type="dxa"/>
              <w:right w:w="55" w:type="dxa"/>
            </w:tcMar>
          </w:tcPr>
          <w:p w:rsidR="0093612E" w:rsidRDefault="007D2C6F">
            <w:pPr>
              <w:pStyle w:val="TableContents"/>
              <w:jc w:val="center"/>
              <w:rPr>
                <w:rFonts w:ascii="Calibri" w:hAnsi="Calibri"/>
                <w:b/>
                <w:bCs/>
                <w:sz w:val="22"/>
                <w:szCs w:val="22"/>
              </w:rPr>
            </w:pPr>
            <w:r>
              <w:rPr>
                <w:rFonts w:ascii="Calibri" w:hAnsi="Calibri"/>
                <w:b/>
                <w:bCs/>
                <w:sz w:val="22"/>
                <w:szCs w:val="22"/>
              </w:rPr>
              <w:t>Etapes-clefs</w:t>
            </w:r>
          </w:p>
        </w:tc>
      </w:tr>
      <w:tr w:rsidR="0093612E">
        <w:trPr>
          <w:trHeight w:hRule="exact" w:val="850"/>
        </w:trPr>
        <w:tc>
          <w:tcPr>
            <w:tcW w:w="1133" w:type="dxa"/>
            <w:tcBorders>
              <w:left w:val="single" w:sz="2" w:space="0" w:color="000001"/>
              <w:bottom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c>
          <w:tcPr>
            <w:tcW w:w="1418" w:type="dxa"/>
            <w:tcBorders>
              <w:left w:val="single" w:sz="2" w:space="0" w:color="000001"/>
              <w:bottom w:val="single" w:sz="2" w:space="0" w:color="000001"/>
            </w:tcBorders>
            <w:shd w:val="clear" w:color="auto" w:fill="FFFFFF"/>
            <w:tcMar>
              <w:top w:w="0" w:type="dxa"/>
              <w:left w:w="10" w:type="dxa"/>
              <w:bottom w:w="0" w:type="dxa"/>
              <w:right w:w="10" w:type="dxa"/>
            </w:tcMar>
          </w:tcPr>
          <w:p w:rsidR="0093612E" w:rsidRDefault="0093612E">
            <w:pPr>
              <w:pStyle w:val="TableContents"/>
              <w:jc w:val="both"/>
              <w:rPr>
                <w:rFonts w:ascii="Calibri" w:hAnsi="Calibri"/>
                <w:sz w:val="18"/>
                <w:szCs w:val="18"/>
              </w:rPr>
            </w:pPr>
          </w:p>
        </w:tc>
        <w:tc>
          <w:tcPr>
            <w:tcW w:w="7030" w:type="dxa"/>
            <w:tcBorders>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r>
      <w:tr w:rsidR="0093612E">
        <w:trPr>
          <w:trHeight w:hRule="exact" w:val="850"/>
        </w:trPr>
        <w:tc>
          <w:tcPr>
            <w:tcW w:w="1133" w:type="dxa"/>
            <w:tcBorders>
              <w:left w:val="single" w:sz="2" w:space="0" w:color="000001"/>
              <w:bottom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c>
          <w:tcPr>
            <w:tcW w:w="1418" w:type="dxa"/>
            <w:tcBorders>
              <w:left w:val="single" w:sz="2" w:space="0" w:color="000001"/>
              <w:bottom w:val="single" w:sz="2" w:space="0" w:color="000001"/>
            </w:tcBorders>
            <w:shd w:val="clear" w:color="auto" w:fill="FFFFFF"/>
            <w:tcMar>
              <w:top w:w="0" w:type="dxa"/>
              <w:left w:w="10" w:type="dxa"/>
              <w:bottom w:w="0" w:type="dxa"/>
              <w:right w:w="10" w:type="dxa"/>
            </w:tcMar>
          </w:tcPr>
          <w:p w:rsidR="0093612E" w:rsidRDefault="0093612E">
            <w:pPr>
              <w:pStyle w:val="TableContents"/>
              <w:jc w:val="both"/>
              <w:rPr>
                <w:rFonts w:ascii="Calibri" w:hAnsi="Calibri"/>
                <w:sz w:val="18"/>
                <w:szCs w:val="18"/>
              </w:rPr>
            </w:pPr>
          </w:p>
        </w:tc>
        <w:tc>
          <w:tcPr>
            <w:tcW w:w="7030" w:type="dxa"/>
            <w:tcBorders>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r>
      <w:tr w:rsidR="0093612E">
        <w:trPr>
          <w:trHeight w:hRule="exact" w:val="850"/>
        </w:trPr>
        <w:tc>
          <w:tcPr>
            <w:tcW w:w="1133" w:type="dxa"/>
            <w:tcBorders>
              <w:left w:val="single" w:sz="2" w:space="0" w:color="000001"/>
              <w:bottom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c>
          <w:tcPr>
            <w:tcW w:w="1418" w:type="dxa"/>
            <w:tcBorders>
              <w:left w:val="single" w:sz="2" w:space="0" w:color="000001"/>
              <w:bottom w:val="single" w:sz="2" w:space="0" w:color="000001"/>
            </w:tcBorders>
            <w:shd w:val="clear" w:color="auto" w:fill="FFFFFF"/>
            <w:tcMar>
              <w:top w:w="0" w:type="dxa"/>
              <w:left w:w="10" w:type="dxa"/>
              <w:bottom w:w="0" w:type="dxa"/>
              <w:right w:w="10" w:type="dxa"/>
            </w:tcMar>
          </w:tcPr>
          <w:p w:rsidR="0093612E" w:rsidRDefault="0093612E">
            <w:pPr>
              <w:pStyle w:val="TableContents"/>
              <w:jc w:val="both"/>
              <w:rPr>
                <w:rFonts w:ascii="Calibri" w:hAnsi="Calibri"/>
                <w:sz w:val="18"/>
                <w:szCs w:val="18"/>
              </w:rPr>
            </w:pPr>
          </w:p>
        </w:tc>
        <w:tc>
          <w:tcPr>
            <w:tcW w:w="7030" w:type="dxa"/>
            <w:tcBorders>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r>
      <w:tr w:rsidR="0093612E">
        <w:trPr>
          <w:trHeight w:hRule="exact" w:val="850"/>
        </w:trPr>
        <w:tc>
          <w:tcPr>
            <w:tcW w:w="1133" w:type="dxa"/>
            <w:tcBorders>
              <w:left w:val="single" w:sz="2" w:space="0" w:color="000001"/>
              <w:bottom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c>
          <w:tcPr>
            <w:tcW w:w="1418" w:type="dxa"/>
            <w:tcBorders>
              <w:left w:val="single" w:sz="2" w:space="0" w:color="000001"/>
              <w:bottom w:val="single" w:sz="2" w:space="0" w:color="000001"/>
            </w:tcBorders>
            <w:shd w:val="clear" w:color="auto" w:fill="FFFFFF"/>
            <w:tcMar>
              <w:top w:w="0" w:type="dxa"/>
              <w:left w:w="10" w:type="dxa"/>
              <w:bottom w:w="0" w:type="dxa"/>
              <w:right w:w="10" w:type="dxa"/>
            </w:tcMar>
          </w:tcPr>
          <w:p w:rsidR="0093612E" w:rsidRDefault="0093612E">
            <w:pPr>
              <w:pStyle w:val="TableContents"/>
              <w:jc w:val="both"/>
              <w:rPr>
                <w:rFonts w:ascii="Calibri" w:hAnsi="Calibri"/>
                <w:sz w:val="18"/>
                <w:szCs w:val="18"/>
              </w:rPr>
            </w:pPr>
          </w:p>
        </w:tc>
        <w:tc>
          <w:tcPr>
            <w:tcW w:w="7030" w:type="dxa"/>
            <w:tcBorders>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r>
      <w:tr w:rsidR="0093612E">
        <w:trPr>
          <w:trHeight w:hRule="exact" w:val="850"/>
        </w:trPr>
        <w:tc>
          <w:tcPr>
            <w:tcW w:w="1133" w:type="dxa"/>
            <w:tcBorders>
              <w:left w:val="single" w:sz="2" w:space="0" w:color="000001"/>
              <w:bottom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c>
          <w:tcPr>
            <w:tcW w:w="1418" w:type="dxa"/>
            <w:tcBorders>
              <w:left w:val="single" w:sz="2" w:space="0" w:color="000001"/>
              <w:bottom w:val="single" w:sz="2" w:space="0" w:color="000001"/>
            </w:tcBorders>
            <w:shd w:val="clear" w:color="auto" w:fill="FFFFFF"/>
            <w:tcMar>
              <w:top w:w="0" w:type="dxa"/>
              <w:left w:w="10" w:type="dxa"/>
              <w:bottom w:w="0" w:type="dxa"/>
              <w:right w:w="10" w:type="dxa"/>
            </w:tcMar>
          </w:tcPr>
          <w:p w:rsidR="0093612E" w:rsidRDefault="0093612E">
            <w:pPr>
              <w:pStyle w:val="TableContents"/>
              <w:jc w:val="both"/>
              <w:rPr>
                <w:rFonts w:ascii="Calibri" w:hAnsi="Calibri"/>
                <w:sz w:val="18"/>
                <w:szCs w:val="18"/>
              </w:rPr>
            </w:pPr>
          </w:p>
        </w:tc>
        <w:tc>
          <w:tcPr>
            <w:tcW w:w="7030" w:type="dxa"/>
            <w:tcBorders>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r>
      <w:tr w:rsidR="0093612E">
        <w:trPr>
          <w:trHeight w:hRule="exact" w:val="850"/>
        </w:trPr>
        <w:tc>
          <w:tcPr>
            <w:tcW w:w="1133" w:type="dxa"/>
            <w:tcBorders>
              <w:left w:val="single" w:sz="2" w:space="0" w:color="000001"/>
              <w:bottom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c>
          <w:tcPr>
            <w:tcW w:w="1418" w:type="dxa"/>
            <w:tcBorders>
              <w:left w:val="single" w:sz="2" w:space="0" w:color="000001"/>
              <w:bottom w:val="single" w:sz="2" w:space="0" w:color="000001"/>
            </w:tcBorders>
            <w:shd w:val="clear" w:color="auto" w:fill="FFFFFF"/>
            <w:tcMar>
              <w:top w:w="0" w:type="dxa"/>
              <w:left w:w="10" w:type="dxa"/>
              <w:bottom w:w="0" w:type="dxa"/>
              <w:right w:w="10" w:type="dxa"/>
            </w:tcMar>
          </w:tcPr>
          <w:p w:rsidR="0093612E" w:rsidRDefault="0093612E">
            <w:pPr>
              <w:pStyle w:val="TableContents"/>
              <w:jc w:val="both"/>
              <w:rPr>
                <w:rFonts w:ascii="Calibri" w:hAnsi="Calibri"/>
                <w:sz w:val="18"/>
                <w:szCs w:val="18"/>
              </w:rPr>
            </w:pPr>
          </w:p>
        </w:tc>
        <w:tc>
          <w:tcPr>
            <w:tcW w:w="7030" w:type="dxa"/>
            <w:tcBorders>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r>
      <w:tr w:rsidR="0093612E">
        <w:trPr>
          <w:trHeight w:hRule="exact" w:val="850"/>
        </w:trPr>
        <w:tc>
          <w:tcPr>
            <w:tcW w:w="1133" w:type="dxa"/>
            <w:tcBorders>
              <w:left w:val="single" w:sz="2" w:space="0" w:color="000001"/>
              <w:bottom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c>
          <w:tcPr>
            <w:tcW w:w="1418" w:type="dxa"/>
            <w:tcBorders>
              <w:left w:val="single" w:sz="2" w:space="0" w:color="000001"/>
              <w:bottom w:val="single" w:sz="2" w:space="0" w:color="000001"/>
            </w:tcBorders>
            <w:shd w:val="clear" w:color="auto" w:fill="FFFFFF"/>
            <w:tcMar>
              <w:top w:w="0" w:type="dxa"/>
              <w:left w:w="10" w:type="dxa"/>
              <w:bottom w:w="0" w:type="dxa"/>
              <w:right w:w="10" w:type="dxa"/>
            </w:tcMar>
          </w:tcPr>
          <w:p w:rsidR="0093612E" w:rsidRDefault="0093612E">
            <w:pPr>
              <w:pStyle w:val="TableContents"/>
              <w:jc w:val="both"/>
              <w:rPr>
                <w:rFonts w:ascii="Calibri" w:hAnsi="Calibri"/>
                <w:sz w:val="18"/>
                <w:szCs w:val="18"/>
              </w:rPr>
            </w:pPr>
          </w:p>
        </w:tc>
        <w:tc>
          <w:tcPr>
            <w:tcW w:w="7030" w:type="dxa"/>
            <w:tcBorders>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r>
      <w:tr w:rsidR="0093612E">
        <w:trPr>
          <w:trHeight w:hRule="exact" w:val="850"/>
        </w:trPr>
        <w:tc>
          <w:tcPr>
            <w:tcW w:w="1133" w:type="dxa"/>
            <w:tcBorders>
              <w:left w:val="single" w:sz="2" w:space="0" w:color="000001"/>
              <w:bottom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c>
          <w:tcPr>
            <w:tcW w:w="1418" w:type="dxa"/>
            <w:tcBorders>
              <w:left w:val="single" w:sz="2" w:space="0" w:color="000001"/>
              <w:bottom w:val="single" w:sz="2" w:space="0" w:color="000001"/>
            </w:tcBorders>
            <w:shd w:val="clear" w:color="auto" w:fill="FFFFFF"/>
            <w:tcMar>
              <w:top w:w="0" w:type="dxa"/>
              <w:left w:w="10" w:type="dxa"/>
              <w:bottom w:w="0" w:type="dxa"/>
              <w:right w:w="10" w:type="dxa"/>
            </w:tcMar>
          </w:tcPr>
          <w:p w:rsidR="0093612E" w:rsidRDefault="0093612E">
            <w:pPr>
              <w:pStyle w:val="TableContents"/>
              <w:jc w:val="both"/>
              <w:rPr>
                <w:rFonts w:ascii="Calibri" w:hAnsi="Calibri"/>
                <w:sz w:val="18"/>
                <w:szCs w:val="18"/>
              </w:rPr>
            </w:pPr>
          </w:p>
        </w:tc>
        <w:tc>
          <w:tcPr>
            <w:tcW w:w="7030" w:type="dxa"/>
            <w:tcBorders>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r>
      <w:tr w:rsidR="0093612E">
        <w:trPr>
          <w:trHeight w:hRule="exact" w:val="850"/>
        </w:trPr>
        <w:tc>
          <w:tcPr>
            <w:tcW w:w="1133" w:type="dxa"/>
            <w:tcBorders>
              <w:left w:val="single" w:sz="2" w:space="0" w:color="000001"/>
              <w:bottom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c>
          <w:tcPr>
            <w:tcW w:w="1418" w:type="dxa"/>
            <w:tcBorders>
              <w:left w:val="single" w:sz="2" w:space="0" w:color="000001"/>
              <w:bottom w:val="single" w:sz="2" w:space="0" w:color="000001"/>
            </w:tcBorders>
            <w:shd w:val="clear" w:color="auto" w:fill="FFFFFF"/>
            <w:tcMar>
              <w:top w:w="0" w:type="dxa"/>
              <w:left w:w="10" w:type="dxa"/>
              <w:bottom w:w="0" w:type="dxa"/>
              <w:right w:w="10" w:type="dxa"/>
            </w:tcMar>
          </w:tcPr>
          <w:p w:rsidR="0093612E" w:rsidRDefault="0093612E">
            <w:pPr>
              <w:pStyle w:val="TableContents"/>
              <w:jc w:val="both"/>
              <w:rPr>
                <w:rFonts w:ascii="Calibri" w:hAnsi="Calibri"/>
                <w:sz w:val="18"/>
                <w:szCs w:val="18"/>
              </w:rPr>
            </w:pPr>
          </w:p>
        </w:tc>
        <w:tc>
          <w:tcPr>
            <w:tcW w:w="7030" w:type="dxa"/>
            <w:tcBorders>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r>
      <w:tr w:rsidR="0093612E">
        <w:trPr>
          <w:trHeight w:hRule="exact" w:val="850"/>
        </w:trPr>
        <w:tc>
          <w:tcPr>
            <w:tcW w:w="1133" w:type="dxa"/>
            <w:tcBorders>
              <w:left w:val="single" w:sz="2" w:space="0" w:color="000001"/>
              <w:bottom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c>
          <w:tcPr>
            <w:tcW w:w="1418" w:type="dxa"/>
            <w:tcBorders>
              <w:left w:val="single" w:sz="2" w:space="0" w:color="000001"/>
              <w:bottom w:val="single" w:sz="2" w:space="0" w:color="000001"/>
            </w:tcBorders>
            <w:shd w:val="clear" w:color="auto" w:fill="FFFFFF"/>
            <w:tcMar>
              <w:top w:w="0" w:type="dxa"/>
              <w:left w:w="10" w:type="dxa"/>
              <w:bottom w:w="0" w:type="dxa"/>
              <w:right w:w="10" w:type="dxa"/>
            </w:tcMar>
          </w:tcPr>
          <w:p w:rsidR="0093612E" w:rsidRDefault="0093612E">
            <w:pPr>
              <w:pStyle w:val="TableContents"/>
              <w:jc w:val="both"/>
              <w:rPr>
                <w:rFonts w:ascii="Calibri" w:hAnsi="Calibri"/>
                <w:sz w:val="18"/>
                <w:szCs w:val="18"/>
              </w:rPr>
            </w:pPr>
          </w:p>
        </w:tc>
        <w:tc>
          <w:tcPr>
            <w:tcW w:w="7030" w:type="dxa"/>
            <w:tcBorders>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rsidR="0093612E" w:rsidRDefault="0093612E">
            <w:pPr>
              <w:pStyle w:val="TableContents"/>
              <w:jc w:val="both"/>
              <w:rPr>
                <w:rFonts w:ascii="Calibri" w:hAnsi="Calibri"/>
                <w:sz w:val="18"/>
                <w:szCs w:val="18"/>
              </w:rPr>
            </w:pPr>
          </w:p>
        </w:tc>
      </w:tr>
    </w:tbl>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93612E">
      <w:pPr>
        <w:pStyle w:val="Standard"/>
        <w:jc w:val="both"/>
        <w:rPr>
          <w:rFonts w:ascii="Calibri" w:hAnsi="Calibri"/>
          <w:i/>
          <w:iCs/>
          <w:color w:val="000000"/>
          <w:sz w:val="22"/>
          <w:szCs w:val="22"/>
        </w:rPr>
      </w:pPr>
    </w:p>
    <w:p w:rsidR="0093612E" w:rsidRDefault="007D2C6F">
      <w:pPr>
        <w:pStyle w:val="Standard"/>
        <w:pageBreakBefore/>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lastRenderedPageBreak/>
        <w:t xml:space="preserve">10- Descriptif détaillé du projet </w:t>
      </w:r>
      <w:r>
        <w:rPr>
          <w:rFonts w:ascii="Calibri" w:hAnsi="Calibri"/>
          <w:color w:val="000000"/>
          <w:sz w:val="22"/>
          <w:szCs w:val="22"/>
        </w:rPr>
        <w:t>(maximum 4 pages pour niveau 1 ; 5 pages pour niveau 2) :</w:t>
      </w:r>
    </w:p>
    <w:p w:rsidR="0093612E" w:rsidRDefault="0093612E">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xml:space="preserve">Pour une reconnaissance de </w:t>
      </w:r>
      <w:r>
        <w:rPr>
          <w:rFonts w:ascii="Calibri" w:hAnsi="Calibri"/>
          <w:b/>
          <w:color w:val="000000"/>
          <w:sz w:val="22"/>
          <w:szCs w:val="22"/>
        </w:rPr>
        <w:t>niveau 1</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ind w:firstLine="720"/>
        <w:jc w:val="both"/>
      </w:pPr>
      <w:r>
        <w:rPr>
          <w:rFonts w:ascii="Calibri" w:hAnsi="Calibri"/>
          <w:color w:val="000000"/>
          <w:sz w:val="22"/>
          <w:szCs w:val="22"/>
        </w:rPr>
        <w:t xml:space="preserve"> =&gt; Allez directement au </w:t>
      </w:r>
      <w:r>
        <w:rPr>
          <w:rFonts w:ascii="Calibri" w:hAnsi="Calibri"/>
          <w:b/>
          <w:color w:val="000000"/>
          <w:sz w:val="22"/>
          <w:szCs w:val="22"/>
        </w:rPr>
        <w:t>II</w:t>
      </w:r>
      <w:r>
        <w:rPr>
          <w:rFonts w:ascii="Calibri" w:hAnsi="Calibri"/>
          <w:color w:val="000000"/>
          <w:sz w:val="22"/>
          <w:szCs w:val="22"/>
        </w:rPr>
        <w:t xml:space="preserve"> : décrire le projet émergent </w:t>
      </w:r>
    </w:p>
    <w:p w:rsidR="0093612E" w:rsidRDefault="0093612E">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xml:space="preserve">Pour une reconnaissance de </w:t>
      </w:r>
      <w:r>
        <w:rPr>
          <w:rFonts w:ascii="Calibri" w:hAnsi="Calibri"/>
          <w:b/>
          <w:color w:val="000000"/>
          <w:sz w:val="22"/>
          <w:szCs w:val="22"/>
        </w:rPr>
        <w:t>niveau 2</w:t>
      </w:r>
      <w:r>
        <w:rPr>
          <w:rFonts w:ascii="Calibri" w:hAnsi="Calibri"/>
          <w:color w:val="000000"/>
          <w:sz w:val="22"/>
          <w:szCs w:val="22"/>
        </w:rPr>
        <w:t xml:space="preserve"> (initiale ou renouvellement) </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ind w:firstLine="720"/>
        <w:jc w:val="both"/>
      </w:pPr>
      <w:r>
        <w:rPr>
          <w:rFonts w:ascii="Calibri" w:hAnsi="Calibri"/>
          <w:color w:val="000000"/>
          <w:sz w:val="22"/>
          <w:szCs w:val="22"/>
        </w:rPr>
        <w:t xml:space="preserve">=&gt; Décrivez les éléments demandés au </w:t>
      </w:r>
      <w:r>
        <w:rPr>
          <w:rFonts w:ascii="Calibri" w:hAnsi="Calibri"/>
          <w:b/>
          <w:color w:val="000000"/>
          <w:sz w:val="22"/>
          <w:szCs w:val="22"/>
        </w:rPr>
        <w:t>I</w:t>
      </w:r>
      <w:r>
        <w:rPr>
          <w:rFonts w:ascii="Calibri" w:hAnsi="Calibri"/>
          <w:color w:val="000000"/>
          <w:sz w:val="22"/>
          <w:szCs w:val="22"/>
        </w:rPr>
        <w:t xml:space="preserve"> puis au </w:t>
      </w:r>
      <w:r>
        <w:rPr>
          <w:rFonts w:ascii="Calibri" w:hAnsi="Calibri"/>
          <w:b/>
          <w:color w:val="000000"/>
          <w:sz w:val="22"/>
          <w:szCs w:val="22"/>
        </w:rPr>
        <w:t>II</w:t>
      </w:r>
      <w:r>
        <w:rPr>
          <w:rFonts w:ascii="Calibri" w:hAnsi="Calibri"/>
          <w:color w:val="000000"/>
          <w:sz w:val="22"/>
          <w:szCs w:val="22"/>
        </w:rPr>
        <w:t xml:space="preserve"> </w:t>
      </w:r>
    </w:p>
    <w:p w:rsidR="0093612E" w:rsidRDefault="0093612E">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b/>
          <w:color w:val="000000"/>
          <w:sz w:val="22"/>
          <w:szCs w:val="22"/>
        </w:rPr>
      </w:pPr>
      <w:r>
        <w:rPr>
          <w:rFonts w:ascii="Calibri" w:hAnsi="Calibri"/>
          <w:b/>
          <w:color w:val="000000"/>
          <w:sz w:val="22"/>
          <w:szCs w:val="22"/>
        </w:rPr>
        <w:t xml:space="preserve">I. Eléments de bilan des phases antérieures (émergence / premières phases d’action) : </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r>
        <w:rPr>
          <w:rFonts w:ascii="Calibri" w:hAnsi="Calibri"/>
          <w:color w:val="000000"/>
          <w:sz w:val="22"/>
          <w:szCs w:val="22"/>
        </w:rPr>
        <w:t xml:space="preserve">- Rappel des objectifs initiaux, de la gouvernance et de la concertation mises en place, des actions réalisées avec le calendrier </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Synthèse des résultats obtenus, sur la base des indicateurs de moyens et de résultats prévus ans le projet ;</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r>
        <w:rPr>
          <w:rFonts w:ascii="Calibri" w:hAnsi="Calibri"/>
          <w:color w:val="000000"/>
          <w:sz w:val="22"/>
          <w:szCs w:val="22"/>
        </w:rPr>
        <w:t>- Synthèse des difficultés rencontrées (et notamment les décalages de planning)</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r>
        <w:rPr>
          <w:rFonts w:ascii="Calibri" w:hAnsi="Calibri"/>
          <w:color w:val="000000"/>
          <w:sz w:val="22"/>
          <w:szCs w:val="22"/>
        </w:rPr>
        <w:t>- Description de l'évolution du système alimentaire et des indicateurs de suivi mis en place ;</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r>
        <w:rPr>
          <w:rFonts w:ascii="Calibri" w:hAnsi="Calibri"/>
          <w:color w:val="000000"/>
          <w:sz w:val="22"/>
          <w:szCs w:val="22"/>
        </w:rPr>
        <w:t>- Impacts du PAT sur le territoire.</w:t>
      </w:r>
    </w:p>
    <w:p w:rsidR="0093612E" w:rsidRDefault="0093612E">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b/>
          <w:color w:val="000000"/>
          <w:sz w:val="22"/>
          <w:szCs w:val="22"/>
        </w:rPr>
      </w:pPr>
      <w:r>
        <w:rPr>
          <w:rFonts w:ascii="Calibri" w:hAnsi="Calibri"/>
          <w:b/>
          <w:color w:val="000000"/>
          <w:sz w:val="22"/>
          <w:szCs w:val="22"/>
        </w:rPr>
        <w:t>II. Eléments du projet pour les 3 ans</w:t>
      </w:r>
      <w:r w:rsidR="00C60109">
        <w:rPr>
          <w:rFonts w:ascii="Calibri" w:hAnsi="Calibri"/>
          <w:b/>
          <w:color w:val="000000"/>
          <w:sz w:val="22"/>
          <w:szCs w:val="22"/>
        </w:rPr>
        <w:t xml:space="preserve"> (niveau 1) ou 5 ans (niveau 2)</w:t>
      </w:r>
      <w:r>
        <w:rPr>
          <w:rFonts w:ascii="Calibri" w:hAnsi="Calibri"/>
          <w:b/>
          <w:color w:val="000000"/>
          <w:sz w:val="22"/>
          <w:szCs w:val="22"/>
        </w:rPr>
        <w:t xml:space="preserve"> à venir : </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Objectifs ;</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Gouvernance et concertation (préciser les acteurs impliqués, le rôle de chacun, la formalisation des engagements des partenaires, la présence d'un coordinateur / animateur…) ;</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r>
        <w:rPr>
          <w:rFonts w:ascii="Calibri" w:hAnsi="Calibri"/>
          <w:color w:val="000000"/>
          <w:sz w:val="22"/>
          <w:szCs w:val="22"/>
        </w:rPr>
        <w:t xml:space="preserve">- Plan d’actions en précisant par action ou groupe d'actions :  le périmètre, la cible et les moyens mis en œuvre (ETP, matériel, budget) ; </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Engagement du porteur de projets sur ce plan d’actions : d</w:t>
      </w:r>
      <w:r>
        <w:rPr>
          <w:rFonts w:ascii="Calibri" w:hAnsi="Calibri"/>
          <w:bCs/>
          <w:color w:val="000000"/>
          <w:sz w:val="22"/>
          <w:szCs w:val="22"/>
        </w:rPr>
        <w:t xml:space="preserve">élibération pour les collectivités, engagement du Conseil d'administration </w:t>
      </w:r>
      <w:r>
        <w:rPr>
          <w:rFonts w:ascii="Calibri" w:hAnsi="Calibri"/>
          <w:color w:val="000000"/>
          <w:sz w:val="22"/>
          <w:szCs w:val="22"/>
        </w:rPr>
        <w:t>(indiquer la date et le contenu du document, le joindre en annexe)</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Relations avec les autres échelles de territoire et avec les politiques publiques plus sectorielles, liens avec les schémas structurants (PCAET, PRAD, SCOT, CTE, CLS, etc.).</w:t>
      </w: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7D2C6F">
      <w:pPr>
        <w:pStyle w:val="Standard"/>
        <w:pageBreakBefore/>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lastRenderedPageBreak/>
        <w:t xml:space="preserve">11- Livrables </w:t>
      </w:r>
      <w:r>
        <w:rPr>
          <w:rFonts w:ascii="Calibri" w:hAnsi="Calibri"/>
          <w:color w:val="000000"/>
          <w:sz w:val="22"/>
          <w:szCs w:val="22"/>
        </w:rPr>
        <w:t>(maximum 0.5 page pour niveau 1 ; 1 page pour niveau 2) :</w:t>
      </w:r>
    </w:p>
    <w:p w:rsidR="0093612E" w:rsidRDefault="0093612E">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xml:space="preserve">Pour une reconnaissance de </w:t>
      </w:r>
      <w:r>
        <w:rPr>
          <w:rFonts w:ascii="Calibri" w:hAnsi="Calibri"/>
          <w:b/>
          <w:color w:val="000000"/>
          <w:sz w:val="22"/>
          <w:szCs w:val="22"/>
        </w:rPr>
        <w:t>niveau 1</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ind w:firstLine="720"/>
        <w:jc w:val="both"/>
      </w:pPr>
      <w:r>
        <w:rPr>
          <w:rFonts w:ascii="Calibri" w:hAnsi="Calibri"/>
          <w:color w:val="000000"/>
          <w:sz w:val="22"/>
          <w:szCs w:val="22"/>
        </w:rPr>
        <w:t xml:space="preserve"> =&gt; Allez directement au </w:t>
      </w:r>
      <w:r>
        <w:rPr>
          <w:rFonts w:ascii="Calibri" w:hAnsi="Calibri"/>
          <w:b/>
          <w:color w:val="000000"/>
          <w:sz w:val="22"/>
          <w:szCs w:val="22"/>
        </w:rPr>
        <w:t>II</w:t>
      </w:r>
      <w:r>
        <w:rPr>
          <w:rFonts w:ascii="Calibri" w:hAnsi="Calibri"/>
          <w:color w:val="000000"/>
          <w:sz w:val="22"/>
          <w:szCs w:val="22"/>
        </w:rPr>
        <w:t xml:space="preserve"> : décrire les livrables du projet émergent </w:t>
      </w:r>
    </w:p>
    <w:p w:rsidR="0093612E" w:rsidRDefault="0093612E">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xml:space="preserve">Pour une reconnaissance de </w:t>
      </w:r>
      <w:r>
        <w:rPr>
          <w:rFonts w:ascii="Calibri" w:hAnsi="Calibri"/>
          <w:b/>
          <w:color w:val="000000"/>
          <w:sz w:val="22"/>
          <w:szCs w:val="22"/>
        </w:rPr>
        <w:t>niveau 2</w:t>
      </w:r>
      <w:r>
        <w:rPr>
          <w:rFonts w:ascii="Calibri" w:hAnsi="Calibri"/>
          <w:color w:val="000000"/>
          <w:sz w:val="22"/>
          <w:szCs w:val="22"/>
        </w:rPr>
        <w:t xml:space="preserve"> (initiale ou renouvellement) </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ind w:firstLine="720"/>
        <w:jc w:val="both"/>
      </w:pPr>
      <w:r>
        <w:rPr>
          <w:rFonts w:ascii="Calibri" w:hAnsi="Calibri"/>
          <w:color w:val="000000"/>
          <w:sz w:val="22"/>
          <w:szCs w:val="22"/>
        </w:rPr>
        <w:t xml:space="preserve">=&gt; Décrivez les éléments demandés au </w:t>
      </w:r>
      <w:r>
        <w:rPr>
          <w:rFonts w:ascii="Calibri" w:hAnsi="Calibri"/>
          <w:b/>
          <w:color w:val="000000"/>
          <w:sz w:val="22"/>
          <w:szCs w:val="22"/>
        </w:rPr>
        <w:t>I</w:t>
      </w:r>
      <w:r>
        <w:rPr>
          <w:rFonts w:ascii="Calibri" w:hAnsi="Calibri"/>
          <w:color w:val="000000"/>
          <w:sz w:val="22"/>
          <w:szCs w:val="22"/>
        </w:rPr>
        <w:t xml:space="preserve"> puis au </w:t>
      </w:r>
      <w:r>
        <w:rPr>
          <w:rFonts w:ascii="Calibri" w:hAnsi="Calibri"/>
          <w:b/>
          <w:color w:val="000000"/>
          <w:sz w:val="22"/>
          <w:szCs w:val="22"/>
        </w:rPr>
        <w:t>II</w:t>
      </w:r>
      <w:r>
        <w:rPr>
          <w:rFonts w:ascii="Calibri" w:hAnsi="Calibri"/>
          <w:color w:val="000000"/>
          <w:sz w:val="22"/>
          <w:szCs w:val="22"/>
        </w:rPr>
        <w:t xml:space="preserve"> </w:t>
      </w:r>
    </w:p>
    <w:p w:rsidR="0093612E" w:rsidRDefault="0093612E">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color w:val="000000"/>
          <w:sz w:val="22"/>
          <w:szCs w:val="22"/>
        </w:rPr>
        <w:t xml:space="preserve">I. </w:t>
      </w:r>
      <w:r>
        <w:rPr>
          <w:rFonts w:ascii="Calibri" w:hAnsi="Calibri"/>
          <w:b/>
          <w:bCs/>
          <w:color w:val="000000"/>
          <w:sz w:val="22"/>
          <w:szCs w:val="22"/>
        </w:rPr>
        <w:t xml:space="preserve">Présentation synthétique des livrables </w:t>
      </w:r>
      <w:r>
        <w:rPr>
          <w:rFonts w:ascii="Calibri" w:hAnsi="Calibri"/>
          <w:bCs/>
          <w:color w:val="000000"/>
          <w:sz w:val="22"/>
          <w:szCs w:val="22"/>
        </w:rPr>
        <w:t xml:space="preserve">réalisés pendant les </w:t>
      </w:r>
      <w:r>
        <w:rPr>
          <w:rFonts w:ascii="Calibri" w:hAnsi="Calibri"/>
          <w:color w:val="000000"/>
          <w:sz w:val="22"/>
          <w:szCs w:val="22"/>
        </w:rPr>
        <w:t xml:space="preserve">phases antérieures (émergence / premières phases d’action) : </w:t>
      </w:r>
    </w:p>
    <w:p w:rsidR="0093612E" w:rsidRDefault="0093612E">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color w:val="000000"/>
          <w:sz w:val="22"/>
          <w:szCs w:val="22"/>
        </w:rPr>
        <w:t xml:space="preserve">II. Livrables </w:t>
      </w:r>
      <w:r w:rsidR="00C60109">
        <w:rPr>
          <w:rFonts w:ascii="Calibri" w:hAnsi="Calibri"/>
          <w:b/>
          <w:color w:val="000000"/>
          <w:sz w:val="22"/>
          <w:szCs w:val="22"/>
        </w:rPr>
        <w:t xml:space="preserve">pour les 3 ans (niveau 1) ou 5 ans (niveau 2) à venir : </w:t>
      </w:r>
      <w:r>
        <w:rPr>
          <w:rFonts w:ascii="Calibri" w:hAnsi="Calibri"/>
          <w:color w:val="000000"/>
          <w:sz w:val="22"/>
          <w:szCs w:val="22"/>
        </w:rPr>
        <w:t>rapports intermédiaires et final, outils, produits, etc… en indiquant, pour chacun, la forme, la cible, la couverture géographique</w:t>
      </w:r>
    </w:p>
    <w:p w:rsidR="0093612E" w:rsidRDefault="0093612E">
      <w:pPr>
        <w:pStyle w:val="Standard"/>
        <w:jc w:val="both"/>
        <w:rPr>
          <w:rFonts w:ascii="Calibri" w:hAnsi="Calibri"/>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color w:val="FF0000"/>
          <w:sz w:val="22"/>
          <w:szCs w:val="22"/>
        </w:rPr>
      </w:pPr>
    </w:p>
    <w:p w:rsidR="0093612E" w:rsidRDefault="0093612E">
      <w:pPr>
        <w:pStyle w:val="Standard"/>
        <w:jc w:val="both"/>
        <w:rPr>
          <w:rFonts w:ascii="Calibri" w:hAnsi="Calibri"/>
          <w:color w:val="FF0000"/>
          <w:sz w:val="22"/>
          <w:szCs w:val="22"/>
        </w:rPr>
      </w:pPr>
    </w:p>
    <w:p w:rsidR="0093612E" w:rsidRDefault="0093612E">
      <w:pPr>
        <w:pStyle w:val="Standard"/>
        <w:jc w:val="both"/>
        <w:rPr>
          <w:rFonts w:ascii="Calibri" w:hAnsi="Calibri"/>
          <w:color w:val="FF0000"/>
          <w:sz w:val="22"/>
          <w:szCs w:val="22"/>
        </w:rPr>
      </w:pPr>
    </w:p>
    <w:p w:rsidR="0093612E" w:rsidRDefault="0093612E">
      <w:pPr>
        <w:pStyle w:val="Standard"/>
        <w:jc w:val="both"/>
        <w:rPr>
          <w:rFonts w:ascii="Calibri" w:hAnsi="Calibri"/>
          <w:color w:val="FF0000"/>
          <w:sz w:val="22"/>
          <w:szCs w:val="22"/>
        </w:rPr>
      </w:pPr>
    </w:p>
    <w:p w:rsidR="0093612E" w:rsidRDefault="0093612E">
      <w:pPr>
        <w:pStyle w:val="Standard"/>
        <w:jc w:val="both"/>
        <w:rPr>
          <w:rFonts w:ascii="Calibri" w:hAnsi="Calibri"/>
          <w:color w:val="FF0000"/>
          <w:sz w:val="22"/>
          <w:szCs w:val="22"/>
        </w:rPr>
      </w:pPr>
    </w:p>
    <w:p w:rsidR="0093612E" w:rsidRDefault="0093612E">
      <w:pPr>
        <w:pStyle w:val="Standard"/>
        <w:jc w:val="both"/>
        <w:rPr>
          <w:rFonts w:ascii="Calibri" w:hAnsi="Calibri"/>
          <w:color w:val="FF0000"/>
          <w:sz w:val="22"/>
          <w:szCs w:val="22"/>
        </w:rPr>
      </w:pPr>
    </w:p>
    <w:p w:rsidR="0093612E" w:rsidRDefault="0093612E">
      <w:pPr>
        <w:pStyle w:val="Standard"/>
        <w:jc w:val="both"/>
        <w:rPr>
          <w:rFonts w:ascii="Calibri" w:hAnsi="Calibri"/>
          <w:color w:val="FF0000"/>
          <w:sz w:val="22"/>
          <w:szCs w:val="22"/>
        </w:rPr>
      </w:pPr>
    </w:p>
    <w:p w:rsidR="0093612E" w:rsidRDefault="0093612E">
      <w:pPr>
        <w:pStyle w:val="Standard"/>
        <w:jc w:val="both"/>
        <w:rPr>
          <w:rFonts w:ascii="Calibri" w:hAnsi="Calibri"/>
          <w:color w:val="FF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color w:val="FF0000"/>
          <w:sz w:val="22"/>
          <w:szCs w:val="22"/>
        </w:rPr>
      </w:pPr>
    </w:p>
    <w:p w:rsidR="0093612E" w:rsidRDefault="0093612E">
      <w:pPr>
        <w:pStyle w:val="Standard"/>
        <w:jc w:val="both"/>
        <w:rPr>
          <w:rFonts w:ascii="Calibri" w:hAnsi="Calibri"/>
          <w:color w:val="FF0000"/>
          <w:sz w:val="22"/>
          <w:szCs w:val="22"/>
        </w:rPr>
      </w:pPr>
    </w:p>
    <w:p w:rsidR="0093612E" w:rsidRDefault="0093612E">
      <w:pPr>
        <w:pStyle w:val="Standard"/>
        <w:jc w:val="both"/>
        <w:rPr>
          <w:rFonts w:ascii="Calibri" w:hAnsi="Calibri"/>
          <w:color w:val="FF0000"/>
          <w:sz w:val="22"/>
          <w:szCs w:val="22"/>
        </w:rPr>
      </w:pPr>
    </w:p>
    <w:p w:rsidR="0093612E" w:rsidRDefault="0093612E">
      <w:pPr>
        <w:pStyle w:val="Standard"/>
        <w:jc w:val="both"/>
        <w:rPr>
          <w:rFonts w:ascii="Calibri" w:hAnsi="Calibri"/>
          <w:color w:val="FF0000"/>
          <w:sz w:val="22"/>
          <w:szCs w:val="22"/>
        </w:rPr>
      </w:pPr>
    </w:p>
    <w:p w:rsidR="0093612E" w:rsidRDefault="0093612E">
      <w:pPr>
        <w:pStyle w:val="Standard"/>
        <w:jc w:val="both"/>
        <w:rPr>
          <w:rFonts w:ascii="Calibri" w:hAnsi="Calibri"/>
          <w:color w:val="FF0000"/>
          <w:sz w:val="22"/>
          <w:szCs w:val="22"/>
        </w:rPr>
      </w:pPr>
    </w:p>
    <w:p w:rsidR="0093612E" w:rsidRDefault="0093612E">
      <w:pPr>
        <w:pStyle w:val="Standard"/>
        <w:jc w:val="both"/>
        <w:rPr>
          <w:rFonts w:ascii="Calibri" w:hAnsi="Calibri"/>
          <w:color w:val="FF0000"/>
          <w:sz w:val="22"/>
          <w:szCs w:val="22"/>
        </w:rPr>
      </w:pPr>
    </w:p>
    <w:p w:rsidR="0093612E" w:rsidRDefault="0093612E">
      <w:pPr>
        <w:pStyle w:val="Standard"/>
        <w:jc w:val="both"/>
        <w:rPr>
          <w:rFonts w:ascii="Calibri" w:hAnsi="Calibri"/>
          <w:color w:val="FF0000"/>
          <w:sz w:val="22"/>
          <w:szCs w:val="22"/>
        </w:rPr>
      </w:pPr>
    </w:p>
    <w:p w:rsidR="0093612E" w:rsidRDefault="0093612E">
      <w:pPr>
        <w:pStyle w:val="Standard"/>
        <w:jc w:val="both"/>
        <w:rPr>
          <w:rFonts w:ascii="Calibri" w:hAnsi="Calibri"/>
          <w:color w:val="FF0000"/>
          <w:sz w:val="22"/>
          <w:szCs w:val="22"/>
        </w:rPr>
      </w:pPr>
    </w:p>
    <w:p w:rsidR="0093612E" w:rsidRDefault="0093612E">
      <w:pPr>
        <w:pStyle w:val="Standard"/>
        <w:jc w:val="both"/>
        <w:rPr>
          <w:rFonts w:ascii="Calibri" w:hAnsi="Calibri"/>
          <w:color w:val="FF0000"/>
          <w:sz w:val="22"/>
          <w:szCs w:val="22"/>
        </w:rPr>
      </w:pPr>
    </w:p>
    <w:p w:rsidR="0093612E" w:rsidRDefault="0093612E">
      <w:pPr>
        <w:pStyle w:val="Standard"/>
        <w:jc w:val="both"/>
        <w:rPr>
          <w:rFonts w:ascii="Calibri" w:hAnsi="Calibri"/>
          <w:color w:val="FF0000"/>
          <w:sz w:val="22"/>
          <w:szCs w:val="22"/>
        </w:rPr>
      </w:pPr>
    </w:p>
    <w:p w:rsidR="0093612E" w:rsidRDefault="007D2C6F">
      <w:pPr>
        <w:pStyle w:val="Standard"/>
        <w:pageBreakBefore/>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lastRenderedPageBreak/>
        <w:t xml:space="preserve">12- Modalités de suivi et d’évaluation du projet </w:t>
      </w:r>
      <w:r w:rsidR="001320BA">
        <w:rPr>
          <w:rFonts w:ascii="Calibri" w:hAnsi="Calibri"/>
          <w:b/>
          <w:color w:val="000000"/>
          <w:kern w:val="0"/>
          <w:sz w:val="22"/>
          <w:szCs w:val="22"/>
        </w:rPr>
        <w:t xml:space="preserve">pour les 3 ans (niveau 1) ou 5 ans (niveau 2) à venir : </w:t>
      </w:r>
      <w:bookmarkStart w:id="0" w:name="_GoBack"/>
      <w:bookmarkEnd w:id="0"/>
      <w:r>
        <w:rPr>
          <w:rFonts w:ascii="Calibri" w:hAnsi="Calibri"/>
          <w:color w:val="000000"/>
          <w:sz w:val="22"/>
          <w:szCs w:val="22"/>
        </w:rPr>
        <w:t>(maximum 0,5 page). Des indicateurs quantitatifs et précis doivent être prévus.</w:t>
      </w: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 xml:space="preserve">13- Actions de valorisation du projet </w:t>
      </w:r>
      <w:r>
        <w:rPr>
          <w:rFonts w:ascii="Calibri" w:hAnsi="Calibri"/>
          <w:color w:val="000000"/>
          <w:sz w:val="22"/>
          <w:szCs w:val="22"/>
        </w:rPr>
        <w:t>(maximum 0,5 page)</w:t>
      </w:r>
    </w:p>
    <w:p w:rsidR="0093612E" w:rsidRDefault="0093612E">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xml:space="preserve">Pour une reconnaissance de </w:t>
      </w:r>
      <w:r>
        <w:rPr>
          <w:rFonts w:ascii="Calibri" w:hAnsi="Calibri"/>
          <w:b/>
          <w:color w:val="000000"/>
          <w:sz w:val="22"/>
          <w:szCs w:val="22"/>
        </w:rPr>
        <w:t>niveau 1</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ind w:firstLine="720"/>
        <w:jc w:val="both"/>
      </w:pPr>
      <w:r>
        <w:rPr>
          <w:rFonts w:ascii="Calibri" w:hAnsi="Calibri"/>
          <w:color w:val="000000"/>
          <w:sz w:val="22"/>
          <w:szCs w:val="22"/>
        </w:rPr>
        <w:t xml:space="preserve"> =&gt; Allez directement au </w:t>
      </w:r>
      <w:r>
        <w:rPr>
          <w:rFonts w:ascii="Calibri" w:hAnsi="Calibri"/>
          <w:b/>
          <w:color w:val="000000"/>
          <w:sz w:val="22"/>
          <w:szCs w:val="22"/>
        </w:rPr>
        <w:t>II</w:t>
      </w:r>
      <w:r>
        <w:rPr>
          <w:rFonts w:ascii="Calibri" w:hAnsi="Calibri"/>
          <w:color w:val="000000"/>
          <w:sz w:val="22"/>
          <w:szCs w:val="22"/>
        </w:rPr>
        <w:t xml:space="preserve"> : décrire le projet émergent </w:t>
      </w:r>
    </w:p>
    <w:p w:rsidR="0093612E" w:rsidRDefault="0093612E">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xml:space="preserve">Pour une reconnaissance de </w:t>
      </w:r>
      <w:r>
        <w:rPr>
          <w:rFonts w:ascii="Calibri" w:hAnsi="Calibri"/>
          <w:b/>
          <w:color w:val="000000"/>
          <w:sz w:val="22"/>
          <w:szCs w:val="22"/>
        </w:rPr>
        <w:t>niveau 2</w:t>
      </w:r>
      <w:r>
        <w:rPr>
          <w:rFonts w:ascii="Calibri" w:hAnsi="Calibri"/>
          <w:color w:val="000000"/>
          <w:sz w:val="22"/>
          <w:szCs w:val="22"/>
        </w:rPr>
        <w:t xml:space="preserve"> (initiale ou renouvellement) </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ind w:firstLine="720"/>
        <w:jc w:val="both"/>
      </w:pPr>
      <w:r>
        <w:rPr>
          <w:rFonts w:ascii="Calibri" w:hAnsi="Calibri"/>
          <w:color w:val="000000"/>
          <w:sz w:val="22"/>
          <w:szCs w:val="22"/>
        </w:rPr>
        <w:t xml:space="preserve">=&gt; Décrivez les éléments demandés au </w:t>
      </w:r>
      <w:r>
        <w:rPr>
          <w:rFonts w:ascii="Calibri" w:hAnsi="Calibri"/>
          <w:b/>
          <w:color w:val="000000"/>
          <w:sz w:val="22"/>
          <w:szCs w:val="22"/>
        </w:rPr>
        <w:t>I</w:t>
      </w:r>
      <w:r>
        <w:rPr>
          <w:rFonts w:ascii="Calibri" w:hAnsi="Calibri"/>
          <w:color w:val="000000"/>
          <w:sz w:val="22"/>
          <w:szCs w:val="22"/>
        </w:rPr>
        <w:t xml:space="preserve"> puis au </w:t>
      </w:r>
      <w:r>
        <w:rPr>
          <w:rFonts w:ascii="Calibri" w:hAnsi="Calibri"/>
          <w:b/>
          <w:color w:val="000000"/>
          <w:sz w:val="22"/>
          <w:szCs w:val="22"/>
        </w:rPr>
        <w:t>II</w:t>
      </w:r>
      <w:r>
        <w:rPr>
          <w:rFonts w:ascii="Calibri" w:hAnsi="Calibri"/>
          <w:color w:val="000000"/>
          <w:sz w:val="22"/>
          <w:szCs w:val="22"/>
        </w:rPr>
        <w:t xml:space="preserve"> </w:t>
      </w:r>
    </w:p>
    <w:p w:rsidR="0093612E" w:rsidRDefault="0093612E">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color w:val="000000"/>
          <w:sz w:val="22"/>
          <w:szCs w:val="22"/>
        </w:rPr>
        <w:t xml:space="preserve">I. </w:t>
      </w:r>
      <w:r>
        <w:rPr>
          <w:rFonts w:ascii="Calibri" w:hAnsi="Calibri"/>
          <w:b/>
          <w:bCs/>
          <w:color w:val="000000"/>
          <w:sz w:val="22"/>
          <w:szCs w:val="22"/>
        </w:rPr>
        <w:t xml:space="preserve">Présentation synthétique des différentes actions de valorisation </w:t>
      </w:r>
      <w:r>
        <w:rPr>
          <w:rFonts w:ascii="Calibri" w:hAnsi="Calibri"/>
          <w:bCs/>
          <w:color w:val="000000"/>
          <w:sz w:val="22"/>
          <w:szCs w:val="22"/>
        </w:rPr>
        <w:t xml:space="preserve">réalisées pendant les </w:t>
      </w:r>
      <w:r>
        <w:rPr>
          <w:rFonts w:ascii="Calibri" w:hAnsi="Calibri"/>
          <w:color w:val="000000"/>
          <w:sz w:val="22"/>
          <w:szCs w:val="22"/>
        </w:rPr>
        <w:t>phases antérieures (émergence / premières phases d’action) :</w:t>
      </w:r>
    </w:p>
    <w:p w:rsidR="0093612E" w:rsidRDefault="0093612E">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b/>
          <w:color w:val="000000"/>
          <w:sz w:val="22"/>
          <w:szCs w:val="22"/>
        </w:rPr>
      </w:pPr>
      <w:r>
        <w:rPr>
          <w:rFonts w:ascii="Calibri" w:hAnsi="Calibri"/>
          <w:b/>
          <w:color w:val="000000"/>
          <w:sz w:val="22"/>
          <w:szCs w:val="22"/>
        </w:rPr>
        <w:t xml:space="preserve">II. Actions de valorisation </w:t>
      </w:r>
      <w:r w:rsidR="00C60109">
        <w:rPr>
          <w:rFonts w:ascii="Calibri" w:hAnsi="Calibri"/>
          <w:b/>
          <w:color w:val="000000"/>
          <w:sz w:val="22"/>
          <w:szCs w:val="22"/>
        </w:rPr>
        <w:t>pour les 3 ans (niveau 1) ou 5 ans (niveau 2) à venir :</w:t>
      </w:r>
    </w:p>
    <w:p w:rsidR="0093612E" w:rsidRDefault="0093612E">
      <w:pPr>
        <w:pStyle w:val="Standard"/>
        <w:pBdr>
          <w:top w:val="single" w:sz="2" w:space="1" w:color="000000"/>
          <w:left w:val="single" w:sz="2" w:space="1" w:color="000000"/>
          <w:bottom w:val="single" w:sz="2" w:space="1" w:color="000000"/>
          <w:right w:val="single" w:sz="2" w:space="1" w:color="000000"/>
        </w:pBdr>
        <w:shd w:val="clear" w:color="auto" w:fill="EEEEEE"/>
        <w:jc w:val="both"/>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jc w:val="both"/>
        <w:rPr>
          <w:rFonts w:ascii="Calibri" w:hAnsi="Calibri"/>
          <w:b/>
          <w:bCs/>
          <w:color w:val="000000"/>
          <w:sz w:val="22"/>
          <w:szCs w:val="22"/>
        </w:rPr>
      </w:pPr>
    </w:p>
    <w:p w:rsidR="0093612E" w:rsidRDefault="0093612E">
      <w:pPr>
        <w:pStyle w:val="Standard"/>
        <w:rPr>
          <w:rFonts w:ascii="Calibri" w:hAnsi="Calibri"/>
          <w:color w:val="000000"/>
          <w:sz w:val="22"/>
          <w:szCs w:val="22"/>
        </w:rPr>
        <w:sectPr w:rsidR="0093612E">
          <w:footerReference w:type="default" r:id="rId7"/>
          <w:pgSz w:w="11906" w:h="16838"/>
          <w:pgMar w:top="1134" w:right="1134" w:bottom="1134" w:left="1134" w:header="720" w:footer="720" w:gutter="0"/>
          <w:cols w:space="720"/>
        </w:sectPr>
      </w:pP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b/>
          <w:bCs/>
          <w:color w:val="000000"/>
          <w:sz w:val="22"/>
          <w:szCs w:val="22"/>
        </w:rPr>
      </w:pPr>
      <w:r>
        <w:rPr>
          <w:rFonts w:ascii="Calibri" w:hAnsi="Calibri"/>
          <w:b/>
          <w:bCs/>
          <w:color w:val="000000"/>
          <w:sz w:val="22"/>
          <w:szCs w:val="22"/>
        </w:rPr>
        <w:lastRenderedPageBreak/>
        <w:t>14- Rappel des prérequis et critères d’éligibilité</w:t>
      </w:r>
    </w:p>
    <w:p w:rsidR="0093612E" w:rsidRDefault="007D2C6F">
      <w:pPr>
        <w:pStyle w:val="Standard"/>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r>
        <w:rPr>
          <w:rFonts w:ascii="Calibri" w:hAnsi="Calibri"/>
          <w:color w:val="000000"/>
          <w:sz w:val="22"/>
          <w:szCs w:val="22"/>
        </w:rPr>
        <w:t>Compléter les éléments du projet répondant à chaque critère dans les tableaux ci-dessous. Pour rappel, la reconnaissance des projets se fait sur la base de 4 prérequis et 6 critères permettant d'apprécier leur qualité.</w:t>
      </w:r>
    </w:p>
    <w:p w:rsidR="0093612E" w:rsidRDefault="0093612E">
      <w:pPr>
        <w:pStyle w:val="Textbody"/>
      </w:pPr>
    </w:p>
    <w:tbl>
      <w:tblPr>
        <w:tblW w:w="14520" w:type="dxa"/>
        <w:tblInd w:w="-4" w:type="dxa"/>
        <w:tblLayout w:type="fixed"/>
        <w:tblCellMar>
          <w:left w:w="10" w:type="dxa"/>
          <w:right w:w="10" w:type="dxa"/>
        </w:tblCellMar>
        <w:tblLook w:val="0000" w:firstRow="0" w:lastRow="0" w:firstColumn="0" w:lastColumn="0" w:noHBand="0" w:noVBand="0"/>
      </w:tblPr>
      <w:tblGrid>
        <w:gridCol w:w="1530"/>
        <w:gridCol w:w="6570"/>
        <w:gridCol w:w="6420"/>
      </w:tblGrid>
      <w:tr w:rsidR="0093612E">
        <w:tc>
          <w:tcPr>
            <w:tcW w:w="8100" w:type="dxa"/>
            <w:gridSpan w:val="2"/>
            <w:tcBorders>
              <w:top w:val="single" w:sz="2" w:space="0" w:color="669900"/>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TableContents"/>
              <w:shd w:val="clear" w:color="auto" w:fill="AECF00"/>
              <w:jc w:val="center"/>
              <w:rPr>
                <w:rFonts w:ascii="Times New Roman" w:eastAsia="Arial Unicode MS" w:hAnsi="Times New Roman" w:cs="Arial"/>
                <w:b/>
                <w:bCs/>
                <w:sz w:val="20"/>
                <w:szCs w:val="20"/>
              </w:rPr>
            </w:pPr>
            <w:r>
              <w:rPr>
                <w:rFonts w:ascii="Times New Roman" w:eastAsia="Arial Unicode MS" w:hAnsi="Times New Roman" w:cs="Arial"/>
                <w:b/>
                <w:bCs/>
                <w:sz w:val="20"/>
                <w:szCs w:val="20"/>
              </w:rPr>
              <w:t>Prérequis</w:t>
            </w:r>
          </w:p>
        </w:tc>
        <w:tc>
          <w:tcPr>
            <w:tcW w:w="6420" w:type="dxa"/>
            <w:tcBorders>
              <w:top w:val="single" w:sz="2" w:space="0" w:color="669900"/>
              <w:left w:val="single" w:sz="2" w:space="0" w:color="669900"/>
              <w:bottom w:val="single" w:sz="2" w:space="0" w:color="669900"/>
              <w:right w:val="single" w:sz="2" w:space="0" w:color="669900"/>
            </w:tcBorders>
            <w:shd w:val="clear" w:color="auto" w:fill="auto"/>
            <w:tcMar>
              <w:top w:w="55" w:type="dxa"/>
              <w:left w:w="55" w:type="dxa"/>
              <w:bottom w:w="55" w:type="dxa"/>
              <w:right w:w="55" w:type="dxa"/>
            </w:tcMar>
          </w:tcPr>
          <w:p w:rsidR="0093612E" w:rsidRDefault="007D2C6F">
            <w:pPr>
              <w:pStyle w:val="TableContents"/>
              <w:shd w:val="clear" w:color="auto" w:fill="AECF00"/>
              <w:jc w:val="center"/>
              <w:rPr>
                <w:rFonts w:ascii="Times New Roman" w:eastAsia="Arial Unicode MS" w:hAnsi="Times New Roman" w:cs="Arial"/>
                <w:b/>
                <w:bCs/>
                <w:sz w:val="20"/>
                <w:szCs w:val="20"/>
              </w:rPr>
            </w:pPr>
            <w:r>
              <w:rPr>
                <w:rFonts w:ascii="Times New Roman" w:eastAsia="Arial Unicode MS" w:hAnsi="Times New Roman" w:cs="Arial"/>
                <w:b/>
                <w:bCs/>
                <w:sz w:val="20"/>
                <w:szCs w:val="20"/>
              </w:rPr>
              <w:t>Éléments du projet</w:t>
            </w:r>
          </w:p>
        </w:tc>
      </w:tr>
      <w:tr w:rsidR="0093612E">
        <w:tc>
          <w:tcPr>
            <w:tcW w:w="1530"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TableContents"/>
            </w:pPr>
            <w:r>
              <w:rPr>
                <w:rFonts w:ascii="Times New Roman" w:hAnsi="Times New Roman"/>
                <w:b/>
                <w:bCs/>
                <w:color w:val="000000"/>
                <w:sz w:val="20"/>
                <w:szCs w:val="20"/>
              </w:rPr>
              <w:t>Portage du projet</w:t>
            </w:r>
          </w:p>
        </w:tc>
        <w:tc>
          <w:tcPr>
            <w:tcW w:w="6570"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numPr>
                <w:ilvl w:val="0"/>
                <w:numId w:val="6"/>
              </w:numPr>
              <w:tabs>
                <w:tab w:val="left" w:pos="-321"/>
                <w:tab w:val="left" w:pos="340"/>
              </w:tabs>
              <w:spacing w:line="276" w:lineRule="auto"/>
              <w:ind w:left="0" w:firstLine="0"/>
              <w:jc w:val="both"/>
              <w:rPr>
                <w:rFonts w:ascii="Times New Roman" w:hAnsi="Times New Roman"/>
                <w:color w:val="000000"/>
                <w:sz w:val="20"/>
                <w:szCs w:val="20"/>
              </w:rPr>
            </w:pPr>
            <w:r>
              <w:rPr>
                <w:rFonts w:ascii="Times New Roman" w:hAnsi="Times New Roman"/>
                <w:color w:val="000000"/>
                <w:sz w:val="20"/>
                <w:szCs w:val="20"/>
              </w:rPr>
              <w:t>Identification du ou des porteur(s) et des partenaires impliqués dans son pilotage, dont au moins une collectivité locale</w:t>
            </w:r>
          </w:p>
          <w:p w:rsidR="0093612E" w:rsidRDefault="007D2C6F">
            <w:pPr>
              <w:pStyle w:val="Standard"/>
              <w:numPr>
                <w:ilvl w:val="0"/>
                <w:numId w:val="6"/>
              </w:numPr>
              <w:tabs>
                <w:tab w:val="left" w:pos="-321"/>
                <w:tab w:val="left" w:pos="340"/>
              </w:tabs>
              <w:spacing w:line="276" w:lineRule="auto"/>
              <w:ind w:left="0" w:firstLine="0"/>
              <w:jc w:val="both"/>
            </w:pPr>
            <w:r>
              <w:rPr>
                <w:rFonts w:ascii="Times New Roman" w:hAnsi="Times New Roman"/>
                <w:color w:val="000000"/>
                <w:sz w:val="20"/>
                <w:szCs w:val="20"/>
              </w:rPr>
              <w:t>Pertinence et légitimité du porteur de projet : capacité à intégrer différents acteurs du territoire et différents enjeux</w:t>
            </w:r>
          </w:p>
          <w:p w:rsidR="0093612E" w:rsidRDefault="0093612E">
            <w:pPr>
              <w:pStyle w:val="Standard"/>
              <w:tabs>
                <w:tab w:val="left" w:pos="-321"/>
                <w:tab w:val="left" w:pos="340"/>
              </w:tabs>
              <w:spacing w:line="276" w:lineRule="auto"/>
              <w:jc w:val="both"/>
              <w:rPr>
                <w:rFonts w:ascii="Times New Roman" w:hAnsi="Times New Roman"/>
                <w:color w:val="000000"/>
                <w:sz w:val="20"/>
                <w:szCs w:val="20"/>
              </w:rPr>
            </w:pPr>
          </w:p>
        </w:tc>
        <w:tc>
          <w:tcPr>
            <w:tcW w:w="6420" w:type="dxa"/>
            <w:tcBorders>
              <w:left w:val="single" w:sz="2" w:space="0" w:color="669900"/>
              <w:bottom w:val="single" w:sz="2" w:space="0" w:color="669900"/>
              <w:right w:val="single" w:sz="2" w:space="0" w:color="669900"/>
            </w:tcBorders>
            <w:shd w:val="clear" w:color="auto" w:fill="auto"/>
            <w:tcMar>
              <w:top w:w="55" w:type="dxa"/>
              <w:left w:w="55" w:type="dxa"/>
              <w:bottom w:w="55" w:type="dxa"/>
              <w:right w:w="55" w:type="dxa"/>
            </w:tcMar>
          </w:tcPr>
          <w:p w:rsidR="0093612E" w:rsidRDefault="0093612E">
            <w:pPr>
              <w:pStyle w:val="Standard"/>
              <w:tabs>
                <w:tab w:val="left" w:pos="-321"/>
                <w:tab w:val="left" w:pos="340"/>
              </w:tabs>
              <w:spacing w:line="276" w:lineRule="auto"/>
              <w:jc w:val="both"/>
              <w:rPr>
                <w:rFonts w:ascii="Times New Roman" w:hAnsi="Times New Roman"/>
                <w:color w:val="000000"/>
                <w:sz w:val="20"/>
                <w:szCs w:val="20"/>
              </w:rPr>
            </w:pPr>
          </w:p>
        </w:tc>
      </w:tr>
      <w:tr w:rsidR="0093612E">
        <w:tc>
          <w:tcPr>
            <w:tcW w:w="1530"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TableContents"/>
              <w:tabs>
                <w:tab w:val="left" w:pos="340"/>
              </w:tabs>
              <w:spacing w:line="276" w:lineRule="auto"/>
              <w:rPr>
                <w:rFonts w:ascii="Times New Roman" w:hAnsi="Times New Roman"/>
                <w:b/>
                <w:bCs/>
                <w:color w:val="000000"/>
                <w:sz w:val="20"/>
                <w:szCs w:val="20"/>
              </w:rPr>
            </w:pPr>
            <w:r>
              <w:rPr>
                <w:rFonts w:ascii="Times New Roman" w:hAnsi="Times New Roman"/>
                <w:b/>
                <w:bCs/>
                <w:color w:val="000000"/>
                <w:sz w:val="20"/>
                <w:szCs w:val="20"/>
              </w:rPr>
              <w:t>Démarche collective et concertée</w:t>
            </w:r>
          </w:p>
        </w:tc>
        <w:tc>
          <w:tcPr>
            <w:tcW w:w="6570"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numPr>
                <w:ilvl w:val="0"/>
                <w:numId w:val="6"/>
              </w:numPr>
              <w:tabs>
                <w:tab w:val="left" w:pos="-321"/>
                <w:tab w:val="left" w:pos="340"/>
              </w:tabs>
              <w:spacing w:line="276" w:lineRule="auto"/>
              <w:ind w:left="0" w:firstLine="0"/>
              <w:jc w:val="both"/>
              <w:rPr>
                <w:rFonts w:ascii="Times New Roman" w:hAnsi="Times New Roman"/>
                <w:color w:val="000000"/>
                <w:sz w:val="20"/>
                <w:szCs w:val="20"/>
              </w:rPr>
            </w:pPr>
            <w:r>
              <w:rPr>
                <w:rFonts w:ascii="Times New Roman" w:hAnsi="Times New Roman"/>
                <w:color w:val="000000"/>
                <w:sz w:val="20"/>
                <w:szCs w:val="20"/>
              </w:rPr>
              <w:t>Implication de différents acteurs du système alimentaire dans la phase opérationnelle du projet (producteurs, transformateurs, distributeurs, collectivités territoriales, consommateurs...)</w:t>
            </w:r>
          </w:p>
          <w:p w:rsidR="0093612E" w:rsidRDefault="007D2C6F">
            <w:pPr>
              <w:pStyle w:val="Standard"/>
              <w:numPr>
                <w:ilvl w:val="0"/>
                <w:numId w:val="6"/>
              </w:numPr>
              <w:tabs>
                <w:tab w:val="left" w:pos="-321"/>
                <w:tab w:val="left" w:pos="340"/>
              </w:tabs>
              <w:spacing w:line="276" w:lineRule="auto"/>
              <w:ind w:left="0" w:firstLine="0"/>
              <w:jc w:val="both"/>
            </w:pPr>
            <w:r>
              <w:rPr>
                <w:rFonts w:ascii="Times New Roman" w:hAnsi="Times New Roman"/>
                <w:color w:val="000000"/>
                <w:sz w:val="20"/>
                <w:szCs w:val="20"/>
              </w:rPr>
              <w:t>Prise en compte de la nécessité de communiquer auprès des acteurs et des citoyens Présence d'un animateur / coordinateur (ou prévu)</w:t>
            </w:r>
          </w:p>
        </w:tc>
        <w:tc>
          <w:tcPr>
            <w:tcW w:w="6420" w:type="dxa"/>
            <w:tcBorders>
              <w:left w:val="single" w:sz="2" w:space="0" w:color="669900"/>
              <w:bottom w:val="single" w:sz="2" w:space="0" w:color="669900"/>
              <w:right w:val="single" w:sz="2" w:space="0" w:color="669900"/>
            </w:tcBorders>
            <w:shd w:val="clear" w:color="auto" w:fill="auto"/>
            <w:tcMar>
              <w:top w:w="55" w:type="dxa"/>
              <w:left w:w="55" w:type="dxa"/>
              <w:bottom w:w="55" w:type="dxa"/>
              <w:right w:w="55" w:type="dxa"/>
            </w:tcMar>
          </w:tcPr>
          <w:p w:rsidR="0093612E" w:rsidRDefault="0093612E">
            <w:pPr>
              <w:pStyle w:val="Standard"/>
              <w:tabs>
                <w:tab w:val="left" w:pos="-321"/>
                <w:tab w:val="left" w:pos="340"/>
              </w:tabs>
              <w:spacing w:line="276" w:lineRule="auto"/>
              <w:jc w:val="both"/>
              <w:rPr>
                <w:rFonts w:ascii="Times New Roman" w:hAnsi="Times New Roman"/>
                <w:color w:val="000000"/>
                <w:sz w:val="20"/>
                <w:szCs w:val="20"/>
              </w:rPr>
            </w:pPr>
          </w:p>
        </w:tc>
      </w:tr>
      <w:tr w:rsidR="0093612E">
        <w:tc>
          <w:tcPr>
            <w:tcW w:w="1530"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TableContents"/>
              <w:tabs>
                <w:tab w:val="left" w:pos="340"/>
              </w:tabs>
              <w:spacing w:line="276" w:lineRule="auto"/>
              <w:rPr>
                <w:rFonts w:ascii="Times New Roman" w:hAnsi="Times New Roman"/>
                <w:b/>
                <w:bCs/>
                <w:color w:val="000000"/>
                <w:sz w:val="20"/>
                <w:szCs w:val="20"/>
              </w:rPr>
            </w:pPr>
            <w:r>
              <w:rPr>
                <w:rFonts w:ascii="Times New Roman" w:hAnsi="Times New Roman"/>
                <w:b/>
                <w:bCs/>
                <w:color w:val="000000"/>
                <w:sz w:val="20"/>
                <w:szCs w:val="20"/>
              </w:rPr>
              <w:t>Prise en compte des objectifs des programmes régionaux, du PRAD et du PNA</w:t>
            </w:r>
          </w:p>
        </w:tc>
        <w:tc>
          <w:tcPr>
            <w:tcW w:w="6570"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tabs>
                <w:tab w:val="left" w:pos="-208"/>
                <w:tab w:val="left" w:pos="453"/>
              </w:tabs>
              <w:spacing w:line="276" w:lineRule="auto"/>
              <w:ind w:left="113"/>
              <w:jc w:val="both"/>
            </w:pPr>
            <w:r>
              <w:rPr>
                <w:rFonts w:ascii="Times New Roman" w:hAnsi="Times New Roman"/>
                <w:color w:val="000000"/>
                <w:sz w:val="20"/>
                <w:szCs w:val="20"/>
              </w:rPr>
              <w:t>Le projet est cohérent avec les objectifs du PNA.</w:t>
            </w:r>
          </w:p>
          <w:p w:rsidR="0093612E" w:rsidRDefault="007D2C6F">
            <w:pPr>
              <w:pStyle w:val="Standard"/>
              <w:tabs>
                <w:tab w:val="left" w:pos="-208"/>
                <w:tab w:val="left" w:pos="453"/>
              </w:tabs>
              <w:spacing w:line="276" w:lineRule="auto"/>
              <w:ind w:left="113" w:firstLine="57"/>
              <w:jc w:val="both"/>
            </w:pPr>
            <w:r>
              <w:rPr>
                <w:rFonts w:ascii="Times New Roman" w:hAnsi="Times New Roman"/>
                <w:color w:val="000000"/>
                <w:sz w:val="20"/>
                <w:szCs w:val="20"/>
              </w:rPr>
              <w:t>Le projet est cohérent et articulé avec les objectifs des programmes régionaux ayant trait à l'agriculture, l'alimentation et/ou au développement durable notamment et du plan régional de l'agriculture durable (PRAD) :</w:t>
            </w:r>
          </w:p>
          <w:p w:rsidR="0093612E" w:rsidRDefault="007D2C6F">
            <w:pPr>
              <w:pStyle w:val="Standard"/>
              <w:numPr>
                <w:ilvl w:val="0"/>
                <w:numId w:val="6"/>
              </w:numPr>
              <w:tabs>
                <w:tab w:val="left" w:pos="416"/>
                <w:tab w:val="left" w:pos="1077"/>
              </w:tabs>
              <w:spacing w:line="276" w:lineRule="auto"/>
              <w:ind w:left="737" w:hanging="624"/>
              <w:jc w:val="both"/>
              <w:rPr>
                <w:rFonts w:ascii="Times New Roman" w:hAnsi="Times New Roman"/>
                <w:color w:val="000000"/>
                <w:sz w:val="20"/>
                <w:szCs w:val="20"/>
              </w:rPr>
            </w:pPr>
            <w:proofErr w:type="gramStart"/>
            <w:r>
              <w:rPr>
                <w:rFonts w:ascii="Times New Roman" w:hAnsi="Times New Roman"/>
                <w:color w:val="000000"/>
                <w:sz w:val="20"/>
                <w:szCs w:val="20"/>
              </w:rPr>
              <w:t>la</w:t>
            </w:r>
            <w:proofErr w:type="gramEnd"/>
            <w:r>
              <w:rPr>
                <w:rFonts w:ascii="Times New Roman" w:hAnsi="Times New Roman"/>
                <w:color w:val="000000"/>
                <w:sz w:val="20"/>
                <w:szCs w:val="20"/>
              </w:rPr>
              <w:t xml:space="preserve"> structuration de l'économie agricole et alimentaire ;</w:t>
            </w:r>
          </w:p>
          <w:p w:rsidR="0093612E" w:rsidRDefault="007D2C6F">
            <w:pPr>
              <w:pStyle w:val="Standard"/>
              <w:numPr>
                <w:ilvl w:val="0"/>
                <w:numId w:val="6"/>
              </w:numPr>
              <w:tabs>
                <w:tab w:val="left" w:pos="-38"/>
                <w:tab w:val="left" w:pos="623"/>
              </w:tabs>
              <w:spacing w:line="276" w:lineRule="auto"/>
              <w:ind w:left="283" w:hanging="170"/>
              <w:jc w:val="both"/>
              <w:rPr>
                <w:rFonts w:ascii="Times New Roman" w:hAnsi="Times New Roman"/>
                <w:color w:val="000000"/>
                <w:sz w:val="20"/>
                <w:szCs w:val="20"/>
              </w:rPr>
            </w:pPr>
            <w:r>
              <w:rPr>
                <w:rFonts w:ascii="Times New Roman" w:hAnsi="Times New Roman"/>
                <w:color w:val="000000"/>
                <w:sz w:val="20"/>
                <w:szCs w:val="20"/>
              </w:rPr>
              <w:t>le maintien et le partage de la valeur ajoutée sur le territoire, le développement de l'agriculture sur un territoire et la consolidation de filières territorialisées.</w:t>
            </w:r>
          </w:p>
        </w:tc>
        <w:tc>
          <w:tcPr>
            <w:tcW w:w="6420" w:type="dxa"/>
            <w:tcBorders>
              <w:left w:val="single" w:sz="2" w:space="0" w:color="669900"/>
              <w:bottom w:val="single" w:sz="2" w:space="0" w:color="669900"/>
              <w:right w:val="single" w:sz="2" w:space="0" w:color="669900"/>
            </w:tcBorders>
            <w:shd w:val="clear" w:color="auto" w:fill="auto"/>
            <w:tcMar>
              <w:top w:w="55" w:type="dxa"/>
              <w:left w:w="55" w:type="dxa"/>
              <w:bottom w:w="55" w:type="dxa"/>
              <w:right w:w="55" w:type="dxa"/>
            </w:tcMar>
          </w:tcPr>
          <w:p w:rsidR="0093612E" w:rsidRDefault="0093612E">
            <w:pPr>
              <w:pStyle w:val="Standard"/>
              <w:tabs>
                <w:tab w:val="left" w:pos="-208"/>
                <w:tab w:val="left" w:pos="453"/>
              </w:tabs>
              <w:spacing w:line="276" w:lineRule="auto"/>
              <w:ind w:left="113"/>
              <w:jc w:val="both"/>
              <w:rPr>
                <w:rFonts w:ascii="Times New Roman" w:hAnsi="Times New Roman"/>
                <w:sz w:val="20"/>
                <w:szCs w:val="20"/>
              </w:rPr>
            </w:pPr>
          </w:p>
        </w:tc>
      </w:tr>
      <w:tr w:rsidR="0093612E">
        <w:tc>
          <w:tcPr>
            <w:tcW w:w="1530"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TableContents"/>
              <w:tabs>
                <w:tab w:val="left" w:pos="340"/>
              </w:tabs>
              <w:spacing w:line="276" w:lineRule="auto"/>
              <w:rPr>
                <w:rFonts w:ascii="Times New Roman" w:hAnsi="Times New Roman"/>
                <w:b/>
                <w:color w:val="000000"/>
                <w:sz w:val="20"/>
                <w:szCs w:val="20"/>
              </w:rPr>
            </w:pPr>
            <w:r>
              <w:rPr>
                <w:rFonts w:ascii="Times New Roman" w:hAnsi="Times New Roman"/>
                <w:b/>
                <w:color w:val="000000"/>
                <w:sz w:val="20"/>
                <w:szCs w:val="20"/>
              </w:rPr>
              <w:t>Transversalité de la démarche</w:t>
            </w:r>
          </w:p>
        </w:tc>
        <w:tc>
          <w:tcPr>
            <w:tcW w:w="6570"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tabs>
                <w:tab w:val="left" w:pos="-151"/>
                <w:tab w:val="left" w:pos="510"/>
              </w:tabs>
              <w:spacing w:line="276" w:lineRule="auto"/>
              <w:ind w:left="170"/>
              <w:jc w:val="both"/>
            </w:pPr>
            <w:r>
              <w:rPr>
                <w:rFonts w:ascii="Times New Roman" w:hAnsi="Times New Roman"/>
                <w:color w:val="000000"/>
                <w:sz w:val="20"/>
                <w:szCs w:val="20"/>
              </w:rPr>
              <w:t>Le projet prend en compte les différentes fonctions du système alimentaire : agricole et alimentaire, environnementale, sociale, éducative, culturelle et de santé, et favorise leur synergie. Il s’articule avec d’autres schémas structurants (CTE, PCAET, CLS …).</w:t>
            </w:r>
          </w:p>
        </w:tc>
        <w:tc>
          <w:tcPr>
            <w:tcW w:w="6420" w:type="dxa"/>
            <w:tcBorders>
              <w:left w:val="single" w:sz="2" w:space="0" w:color="669900"/>
              <w:bottom w:val="single" w:sz="2" w:space="0" w:color="669900"/>
              <w:right w:val="single" w:sz="2" w:space="0" w:color="669900"/>
            </w:tcBorders>
            <w:shd w:val="clear" w:color="auto" w:fill="auto"/>
            <w:tcMar>
              <w:top w:w="55" w:type="dxa"/>
              <w:left w:w="55" w:type="dxa"/>
              <w:bottom w:w="55" w:type="dxa"/>
              <w:right w:w="55" w:type="dxa"/>
            </w:tcMar>
          </w:tcPr>
          <w:p w:rsidR="0093612E" w:rsidRDefault="0093612E">
            <w:pPr>
              <w:pStyle w:val="Standard"/>
              <w:tabs>
                <w:tab w:val="left" w:pos="-151"/>
                <w:tab w:val="left" w:pos="510"/>
              </w:tabs>
              <w:spacing w:line="276" w:lineRule="auto"/>
              <w:ind w:left="170"/>
              <w:jc w:val="both"/>
              <w:rPr>
                <w:rFonts w:ascii="Times New Roman" w:hAnsi="Times New Roman"/>
                <w:color w:val="000000"/>
                <w:sz w:val="20"/>
                <w:szCs w:val="20"/>
              </w:rPr>
            </w:pPr>
          </w:p>
        </w:tc>
      </w:tr>
    </w:tbl>
    <w:p w:rsidR="0093612E" w:rsidRDefault="0093612E">
      <w:pPr>
        <w:pStyle w:val="Standard"/>
        <w:rPr>
          <w:rFonts w:ascii="Times New Roman" w:hAnsi="Times New Roman"/>
          <w:color w:val="000000"/>
          <w:sz w:val="20"/>
          <w:szCs w:val="20"/>
        </w:rPr>
      </w:pPr>
    </w:p>
    <w:p w:rsidR="0093612E" w:rsidRDefault="0093612E">
      <w:pPr>
        <w:pStyle w:val="Standard"/>
        <w:pageBreakBefore/>
      </w:pPr>
    </w:p>
    <w:tbl>
      <w:tblPr>
        <w:tblW w:w="14625" w:type="dxa"/>
        <w:tblInd w:w="21" w:type="dxa"/>
        <w:tblLayout w:type="fixed"/>
        <w:tblCellMar>
          <w:left w:w="10" w:type="dxa"/>
          <w:right w:w="10" w:type="dxa"/>
        </w:tblCellMar>
        <w:tblLook w:val="0000" w:firstRow="0" w:lastRow="0" w:firstColumn="0" w:lastColumn="0" w:noHBand="0" w:noVBand="0"/>
      </w:tblPr>
      <w:tblGrid>
        <w:gridCol w:w="1192"/>
        <w:gridCol w:w="3008"/>
        <w:gridCol w:w="2145"/>
        <w:gridCol w:w="2100"/>
        <w:gridCol w:w="6180"/>
      </w:tblGrid>
      <w:tr w:rsidR="0093612E">
        <w:tc>
          <w:tcPr>
            <w:tcW w:w="4200" w:type="dxa"/>
            <w:gridSpan w:val="2"/>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TableContents"/>
              <w:shd w:val="clear" w:color="auto" w:fill="AECF00"/>
              <w:jc w:val="center"/>
              <w:rPr>
                <w:rFonts w:ascii="Calibri" w:eastAsia="Arial Unicode MS" w:hAnsi="Calibri" w:cs="Arial"/>
                <w:b/>
                <w:bCs/>
                <w:sz w:val="21"/>
                <w:szCs w:val="21"/>
              </w:rPr>
            </w:pPr>
            <w:r>
              <w:rPr>
                <w:rFonts w:ascii="Calibri" w:eastAsia="Arial Unicode MS" w:hAnsi="Calibri" w:cs="Arial"/>
                <w:b/>
                <w:bCs/>
                <w:sz w:val="21"/>
                <w:szCs w:val="21"/>
              </w:rPr>
              <w:t>Critères de reconnaissance</w:t>
            </w:r>
          </w:p>
        </w:tc>
        <w:tc>
          <w:tcPr>
            <w:tcW w:w="2145"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TableContents"/>
              <w:shd w:val="clear" w:color="auto" w:fill="AECF00"/>
              <w:jc w:val="center"/>
              <w:rPr>
                <w:rFonts w:ascii="Calibri" w:eastAsia="Arial Unicode MS" w:hAnsi="Calibri" w:cs="Arial"/>
                <w:b/>
                <w:bCs/>
                <w:sz w:val="21"/>
                <w:szCs w:val="21"/>
              </w:rPr>
            </w:pPr>
            <w:r>
              <w:rPr>
                <w:rFonts w:ascii="Calibri" w:eastAsia="Arial Unicode MS" w:hAnsi="Calibri" w:cs="Arial"/>
                <w:b/>
                <w:bCs/>
                <w:sz w:val="21"/>
                <w:szCs w:val="21"/>
              </w:rPr>
              <w:t>Niveau 1</w:t>
            </w:r>
          </w:p>
        </w:tc>
        <w:tc>
          <w:tcPr>
            <w:tcW w:w="2100"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TableContents"/>
              <w:shd w:val="clear" w:color="auto" w:fill="AECF00"/>
              <w:jc w:val="center"/>
              <w:rPr>
                <w:rFonts w:ascii="Calibri" w:eastAsia="Arial Unicode MS" w:hAnsi="Calibri" w:cs="Arial"/>
                <w:b/>
                <w:bCs/>
                <w:sz w:val="21"/>
                <w:szCs w:val="21"/>
              </w:rPr>
            </w:pPr>
            <w:r>
              <w:rPr>
                <w:rFonts w:ascii="Calibri" w:eastAsia="Arial Unicode MS" w:hAnsi="Calibri" w:cs="Arial"/>
                <w:b/>
                <w:bCs/>
                <w:sz w:val="21"/>
                <w:szCs w:val="21"/>
              </w:rPr>
              <w:t>Niveau 2</w:t>
            </w:r>
          </w:p>
        </w:tc>
        <w:tc>
          <w:tcPr>
            <w:tcW w:w="6180" w:type="dxa"/>
            <w:tcBorders>
              <w:top w:val="single" w:sz="2" w:space="0" w:color="669900"/>
              <w:left w:val="single" w:sz="2" w:space="0" w:color="669900"/>
              <w:bottom w:val="single" w:sz="2" w:space="0" w:color="669900"/>
              <w:right w:val="single" w:sz="2" w:space="0" w:color="669900"/>
            </w:tcBorders>
            <w:shd w:val="clear" w:color="auto" w:fill="auto"/>
            <w:tcMar>
              <w:top w:w="55" w:type="dxa"/>
              <w:left w:w="55" w:type="dxa"/>
              <w:bottom w:w="55" w:type="dxa"/>
              <w:right w:w="55" w:type="dxa"/>
            </w:tcMar>
          </w:tcPr>
          <w:p w:rsidR="0093612E" w:rsidRDefault="007D2C6F">
            <w:pPr>
              <w:pStyle w:val="TableContents"/>
              <w:shd w:val="clear" w:color="auto" w:fill="AECF00"/>
              <w:jc w:val="center"/>
              <w:rPr>
                <w:rFonts w:ascii="Calibri" w:eastAsia="Arial Unicode MS" w:hAnsi="Calibri" w:cs="Arial"/>
                <w:b/>
                <w:bCs/>
                <w:sz w:val="21"/>
                <w:szCs w:val="21"/>
              </w:rPr>
            </w:pPr>
            <w:r>
              <w:rPr>
                <w:rFonts w:ascii="Calibri" w:eastAsia="Arial Unicode MS" w:hAnsi="Calibri" w:cs="Arial"/>
                <w:b/>
                <w:bCs/>
                <w:sz w:val="21"/>
                <w:szCs w:val="21"/>
              </w:rPr>
              <w:t>Éléments du projet</w:t>
            </w:r>
          </w:p>
        </w:tc>
      </w:tr>
      <w:tr w:rsidR="0093612E">
        <w:tc>
          <w:tcPr>
            <w:tcW w:w="1192"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TableContents"/>
              <w:rPr>
                <w:rFonts w:ascii="Calibri" w:hAnsi="Calibri"/>
                <w:b/>
                <w:bCs/>
                <w:color w:val="000000"/>
                <w:sz w:val="21"/>
                <w:szCs w:val="21"/>
              </w:rPr>
            </w:pPr>
            <w:r>
              <w:rPr>
                <w:rFonts w:ascii="Calibri" w:hAnsi="Calibri"/>
                <w:b/>
                <w:bCs/>
                <w:color w:val="000000"/>
                <w:sz w:val="21"/>
                <w:szCs w:val="21"/>
              </w:rPr>
              <w:t>Diagnostic partagé</w:t>
            </w:r>
          </w:p>
        </w:tc>
        <w:tc>
          <w:tcPr>
            <w:tcW w:w="3008"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widowControl/>
              <w:tabs>
                <w:tab w:val="left" w:pos="-321"/>
                <w:tab w:val="left" w:pos="340"/>
              </w:tabs>
              <w:overflowPunct w:val="0"/>
              <w:spacing w:line="276" w:lineRule="auto"/>
              <w:rPr>
                <w:rFonts w:ascii="Calibri" w:hAnsi="Calibri" w:cs="Calibri"/>
                <w:color w:val="000000"/>
                <w:sz w:val="21"/>
                <w:szCs w:val="21"/>
              </w:rPr>
            </w:pPr>
            <w:r>
              <w:rPr>
                <w:rFonts w:ascii="Calibri" w:hAnsi="Calibri" w:cs="Calibri"/>
                <w:color w:val="000000"/>
                <w:sz w:val="21"/>
                <w:szCs w:val="21"/>
              </w:rPr>
              <w:t>Diagnostic partagé portant sur l'agriculture et les différentes dimensions de l'alimentation sur le territoire du projet (données sociales, économiques, ressources naturelles, climat, offre agricole, bassin de consommation, …) et sur le recensement des acteurs, de leurs missions et de leurs initiatives (en interne et en externe à la structure)</w:t>
            </w:r>
          </w:p>
        </w:tc>
        <w:tc>
          <w:tcPr>
            <w:tcW w:w="2145"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widowControl/>
              <w:tabs>
                <w:tab w:val="left" w:pos="-321"/>
                <w:tab w:val="left" w:pos="340"/>
              </w:tabs>
              <w:overflowPunct w:val="0"/>
              <w:spacing w:line="276" w:lineRule="auto"/>
            </w:pPr>
            <w:r>
              <w:rPr>
                <w:rFonts w:ascii="Calibri" w:hAnsi="Calibri"/>
                <w:color w:val="000000"/>
                <w:sz w:val="21"/>
                <w:szCs w:val="21"/>
              </w:rPr>
              <w:t>Diagnostic prévu ou en cours</w:t>
            </w:r>
          </w:p>
        </w:tc>
        <w:tc>
          <w:tcPr>
            <w:tcW w:w="2100"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widowControl/>
              <w:tabs>
                <w:tab w:val="left" w:pos="-321"/>
                <w:tab w:val="left" w:pos="340"/>
              </w:tabs>
              <w:overflowPunct w:val="0"/>
              <w:spacing w:line="276" w:lineRule="auto"/>
              <w:rPr>
                <w:rFonts w:ascii="Calibri" w:hAnsi="Calibri"/>
                <w:sz w:val="21"/>
                <w:szCs w:val="21"/>
              </w:rPr>
            </w:pPr>
            <w:r>
              <w:rPr>
                <w:rFonts w:ascii="Calibri" w:hAnsi="Calibri"/>
                <w:sz w:val="21"/>
                <w:szCs w:val="21"/>
              </w:rPr>
              <w:t>Diagnostic réalisé, partagé et éventuellement mis à jour</w:t>
            </w:r>
          </w:p>
        </w:tc>
        <w:tc>
          <w:tcPr>
            <w:tcW w:w="6180" w:type="dxa"/>
            <w:tcBorders>
              <w:left w:val="single" w:sz="2" w:space="0" w:color="669900"/>
              <w:bottom w:val="single" w:sz="2" w:space="0" w:color="669900"/>
              <w:right w:val="single" w:sz="2" w:space="0" w:color="669900"/>
            </w:tcBorders>
            <w:shd w:val="clear" w:color="auto" w:fill="auto"/>
            <w:tcMar>
              <w:top w:w="55" w:type="dxa"/>
              <w:left w:w="55" w:type="dxa"/>
              <w:bottom w:w="55" w:type="dxa"/>
              <w:right w:w="55" w:type="dxa"/>
            </w:tcMar>
          </w:tcPr>
          <w:p w:rsidR="0093612E" w:rsidRDefault="0093612E">
            <w:pPr>
              <w:pStyle w:val="Standard"/>
              <w:widowControl/>
              <w:tabs>
                <w:tab w:val="left" w:pos="-321"/>
                <w:tab w:val="left" w:pos="340"/>
              </w:tabs>
              <w:overflowPunct w:val="0"/>
              <w:spacing w:line="276" w:lineRule="auto"/>
              <w:rPr>
                <w:rFonts w:ascii="Calibri" w:hAnsi="Calibri"/>
                <w:sz w:val="21"/>
                <w:szCs w:val="21"/>
              </w:rPr>
            </w:pPr>
          </w:p>
        </w:tc>
      </w:tr>
      <w:tr w:rsidR="0093612E">
        <w:trPr>
          <w:trHeight w:val="1241"/>
        </w:trPr>
        <w:tc>
          <w:tcPr>
            <w:tcW w:w="1192"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TableContents"/>
            </w:pPr>
            <w:r>
              <w:rPr>
                <w:rFonts w:ascii="Calibri" w:hAnsi="Calibri"/>
                <w:b/>
                <w:bCs/>
                <w:color w:val="000000"/>
                <w:sz w:val="21"/>
                <w:szCs w:val="21"/>
              </w:rPr>
              <w:t xml:space="preserve">Mise en </w:t>
            </w:r>
            <w:r>
              <w:rPr>
                <w:rFonts w:ascii="Calibri" w:eastAsia="Lucida Sans Unicode" w:hAnsi="Calibri" w:cs="Tahoma"/>
                <w:b/>
                <w:bCs/>
                <w:color w:val="000000"/>
                <w:sz w:val="21"/>
                <w:szCs w:val="21"/>
                <w:lang w:eastAsia="fr-FR" w:bidi="ar-SA"/>
              </w:rPr>
              <w:t>œuvre</w:t>
            </w:r>
            <w:r>
              <w:rPr>
                <w:rFonts w:ascii="Calibri" w:hAnsi="Calibri"/>
                <w:b/>
                <w:bCs/>
                <w:color w:val="000000"/>
                <w:sz w:val="21"/>
                <w:szCs w:val="21"/>
              </w:rPr>
              <w:t xml:space="preserve"> d'actions opérationnelles</w:t>
            </w:r>
          </w:p>
        </w:tc>
        <w:tc>
          <w:tcPr>
            <w:tcW w:w="3008"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numPr>
                <w:ilvl w:val="0"/>
                <w:numId w:val="7"/>
              </w:numPr>
              <w:tabs>
                <w:tab w:val="left" w:pos="-315"/>
                <w:tab w:val="left" w:pos="346"/>
              </w:tabs>
              <w:spacing w:line="276" w:lineRule="auto"/>
              <w:ind w:left="6" w:firstLine="6"/>
              <w:rPr>
                <w:rFonts w:ascii="Calibri" w:eastAsia="Lucida Sans Unicode" w:hAnsi="Calibri" w:cs="Calibri"/>
                <w:color w:val="000000"/>
                <w:sz w:val="21"/>
                <w:szCs w:val="21"/>
                <w:lang w:eastAsia="fr-FR" w:bidi="ar-SA"/>
              </w:rPr>
            </w:pPr>
            <w:r>
              <w:rPr>
                <w:rFonts w:ascii="Calibri" w:eastAsia="Lucida Sans Unicode" w:hAnsi="Calibri" w:cs="Calibri"/>
                <w:color w:val="000000"/>
                <w:sz w:val="21"/>
                <w:szCs w:val="21"/>
                <w:lang w:eastAsia="fr-FR" w:bidi="ar-SA"/>
              </w:rPr>
              <w:t>Actions opérationnelles, cohérentes avec les besoins identifiés dans le diagnostic partagé et les objectifs du projet</w:t>
            </w:r>
          </w:p>
          <w:p w:rsidR="0093612E" w:rsidRDefault="0093612E">
            <w:pPr>
              <w:pStyle w:val="Standard"/>
              <w:tabs>
                <w:tab w:val="left" w:pos="-315"/>
                <w:tab w:val="left" w:pos="346"/>
              </w:tabs>
              <w:spacing w:line="276" w:lineRule="auto"/>
              <w:ind w:left="12"/>
              <w:rPr>
                <w:rFonts w:ascii="Calibri" w:eastAsia="Lucida Sans Unicode" w:hAnsi="Calibri" w:cs="Calibri"/>
                <w:color w:val="000000"/>
                <w:sz w:val="21"/>
                <w:szCs w:val="21"/>
                <w:lang w:eastAsia="fr-FR" w:bidi="ar-SA"/>
              </w:rPr>
            </w:pPr>
          </w:p>
          <w:p w:rsidR="0093612E" w:rsidRDefault="0093612E">
            <w:pPr>
              <w:pStyle w:val="Standard"/>
              <w:tabs>
                <w:tab w:val="left" w:pos="-315"/>
                <w:tab w:val="left" w:pos="346"/>
              </w:tabs>
              <w:spacing w:line="276" w:lineRule="auto"/>
              <w:ind w:left="12"/>
              <w:rPr>
                <w:rFonts w:ascii="Calibri" w:eastAsia="Lucida Sans Unicode" w:hAnsi="Calibri" w:cs="Calibri"/>
                <w:color w:val="000000"/>
                <w:sz w:val="21"/>
                <w:szCs w:val="21"/>
                <w:lang w:eastAsia="fr-FR" w:bidi="ar-SA"/>
              </w:rPr>
            </w:pPr>
          </w:p>
          <w:p w:rsidR="0093612E" w:rsidRDefault="0093612E">
            <w:pPr>
              <w:pStyle w:val="Standard"/>
              <w:tabs>
                <w:tab w:val="left" w:pos="-315"/>
              </w:tabs>
              <w:spacing w:line="276" w:lineRule="auto"/>
              <w:rPr>
                <w:rFonts w:ascii="Calibri" w:eastAsia="Lucida Sans Unicode" w:hAnsi="Calibri" w:cs="Calibri"/>
                <w:color w:val="000000"/>
                <w:sz w:val="21"/>
                <w:szCs w:val="21"/>
                <w:lang w:eastAsia="fr-FR" w:bidi="ar-SA"/>
              </w:rPr>
            </w:pPr>
          </w:p>
          <w:p w:rsidR="0093612E" w:rsidRDefault="007D2C6F">
            <w:pPr>
              <w:pStyle w:val="Standard"/>
              <w:numPr>
                <w:ilvl w:val="0"/>
                <w:numId w:val="7"/>
              </w:numPr>
              <w:tabs>
                <w:tab w:val="left" w:pos="-315"/>
                <w:tab w:val="left" w:pos="346"/>
              </w:tabs>
              <w:spacing w:line="276" w:lineRule="auto"/>
              <w:ind w:left="6" w:firstLine="6"/>
              <w:rPr>
                <w:rFonts w:ascii="Calibri" w:hAnsi="Calibri" w:cs="Calibri"/>
                <w:color w:val="000000"/>
                <w:sz w:val="21"/>
                <w:szCs w:val="21"/>
              </w:rPr>
            </w:pPr>
            <w:r>
              <w:rPr>
                <w:rFonts w:ascii="Calibri" w:hAnsi="Calibri" w:cs="Calibri"/>
                <w:color w:val="000000"/>
                <w:sz w:val="21"/>
                <w:szCs w:val="21"/>
              </w:rPr>
              <w:t>Pilotage de la mise en œuvre de ces actions</w:t>
            </w:r>
          </w:p>
          <w:p w:rsidR="0093612E" w:rsidRDefault="0093612E">
            <w:pPr>
              <w:pStyle w:val="Standard"/>
              <w:tabs>
                <w:tab w:val="left" w:pos="-315"/>
              </w:tabs>
              <w:spacing w:line="276" w:lineRule="auto"/>
              <w:rPr>
                <w:rFonts w:ascii="Calibri" w:hAnsi="Calibri" w:cs="Calibri"/>
                <w:color w:val="000000"/>
                <w:sz w:val="21"/>
                <w:szCs w:val="21"/>
              </w:rPr>
            </w:pPr>
          </w:p>
          <w:p w:rsidR="0093612E" w:rsidRDefault="007D2C6F">
            <w:pPr>
              <w:pStyle w:val="Standard"/>
              <w:numPr>
                <w:ilvl w:val="0"/>
                <w:numId w:val="7"/>
              </w:numPr>
              <w:tabs>
                <w:tab w:val="left" w:pos="-315"/>
                <w:tab w:val="left" w:pos="346"/>
              </w:tabs>
              <w:spacing w:line="276" w:lineRule="auto"/>
              <w:ind w:left="6" w:firstLine="6"/>
              <w:rPr>
                <w:rFonts w:ascii="Calibri" w:hAnsi="Calibri" w:cs="Calibri"/>
                <w:color w:val="000000"/>
                <w:sz w:val="21"/>
                <w:szCs w:val="21"/>
              </w:rPr>
            </w:pPr>
            <w:r>
              <w:rPr>
                <w:rFonts w:ascii="Calibri" w:hAnsi="Calibri" w:cs="Calibri"/>
                <w:color w:val="000000"/>
                <w:sz w:val="21"/>
                <w:szCs w:val="21"/>
              </w:rPr>
              <w:t>Mise en relation avec d'autres outils territoriaux dotés de financement, le cas échéant</w:t>
            </w:r>
          </w:p>
        </w:tc>
        <w:tc>
          <w:tcPr>
            <w:tcW w:w="2145"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numPr>
                <w:ilvl w:val="0"/>
                <w:numId w:val="7"/>
              </w:numPr>
              <w:tabs>
                <w:tab w:val="left" w:pos="-315"/>
                <w:tab w:val="left" w:pos="346"/>
              </w:tabs>
              <w:spacing w:line="276" w:lineRule="auto"/>
              <w:ind w:left="6" w:firstLine="6"/>
              <w:rPr>
                <w:rFonts w:ascii="Calibri" w:hAnsi="Calibri" w:cs="Calibri"/>
                <w:color w:val="000000"/>
                <w:sz w:val="21"/>
                <w:szCs w:val="21"/>
              </w:rPr>
            </w:pPr>
            <w:r>
              <w:rPr>
                <w:rFonts w:ascii="Calibri" w:hAnsi="Calibri" w:cs="Calibri"/>
                <w:color w:val="000000"/>
                <w:sz w:val="21"/>
                <w:szCs w:val="21"/>
              </w:rPr>
              <w:t>Plan d'actions prévu ou en cours d'élaboration</w:t>
            </w:r>
          </w:p>
          <w:p w:rsidR="0093612E" w:rsidRDefault="0093612E">
            <w:pPr>
              <w:pStyle w:val="Standard"/>
              <w:tabs>
                <w:tab w:val="left" w:pos="-315"/>
              </w:tabs>
              <w:spacing w:line="276" w:lineRule="auto"/>
              <w:ind w:left="12"/>
              <w:rPr>
                <w:rFonts w:ascii="Calibri" w:hAnsi="Calibri" w:cs="Calibri"/>
                <w:color w:val="000000"/>
                <w:sz w:val="21"/>
                <w:szCs w:val="21"/>
              </w:rPr>
            </w:pPr>
          </w:p>
          <w:p w:rsidR="0093612E" w:rsidRDefault="0093612E">
            <w:pPr>
              <w:pStyle w:val="Standard"/>
              <w:tabs>
                <w:tab w:val="left" w:pos="-315"/>
                <w:tab w:val="left" w:pos="346"/>
              </w:tabs>
              <w:spacing w:line="276" w:lineRule="auto"/>
              <w:rPr>
                <w:rFonts w:ascii="Calibri" w:hAnsi="Calibri" w:cs="Calibri"/>
                <w:color w:val="000000"/>
                <w:sz w:val="21"/>
                <w:szCs w:val="21"/>
              </w:rPr>
            </w:pPr>
          </w:p>
          <w:p w:rsidR="0093612E" w:rsidRDefault="0093612E">
            <w:pPr>
              <w:pStyle w:val="Standard"/>
              <w:tabs>
                <w:tab w:val="left" w:pos="-315"/>
                <w:tab w:val="left" w:pos="346"/>
              </w:tabs>
              <w:spacing w:line="276" w:lineRule="auto"/>
              <w:rPr>
                <w:rFonts w:ascii="Calibri" w:hAnsi="Calibri" w:cs="Calibri"/>
                <w:color w:val="000000"/>
                <w:sz w:val="21"/>
                <w:szCs w:val="21"/>
              </w:rPr>
            </w:pPr>
          </w:p>
          <w:p w:rsidR="0093612E" w:rsidRDefault="0093612E">
            <w:pPr>
              <w:pStyle w:val="Standard"/>
              <w:tabs>
                <w:tab w:val="left" w:pos="-315"/>
              </w:tabs>
              <w:spacing w:line="276" w:lineRule="auto"/>
              <w:rPr>
                <w:rFonts w:ascii="Calibri" w:hAnsi="Calibri" w:cs="Calibri"/>
                <w:color w:val="000000"/>
                <w:sz w:val="21"/>
                <w:szCs w:val="21"/>
              </w:rPr>
            </w:pPr>
          </w:p>
          <w:p w:rsidR="0093612E" w:rsidRDefault="007D2C6F">
            <w:pPr>
              <w:pStyle w:val="Standard"/>
              <w:numPr>
                <w:ilvl w:val="0"/>
                <w:numId w:val="7"/>
              </w:numPr>
              <w:tabs>
                <w:tab w:val="left" w:pos="-315"/>
                <w:tab w:val="left" w:pos="346"/>
              </w:tabs>
              <w:spacing w:line="276" w:lineRule="auto"/>
              <w:ind w:left="6" w:firstLine="6"/>
            </w:pPr>
            <w:r>
              <w:rPr>
                <w:rFonts w:ascii="Calibri" w:hAnsi="Calibri" w:cs="Calibri"/>
                <w:color w:val="000000"/>
                <w:sz w:val="21"/>
                <w:szCs w:val="21"/>
              </w:rPr>
              <w:t>COPIL mis en place ou prévu</w:t>
            </w:r>
          </w:p>
          <w:p w:rsidR="0093612E" w:rsidRDefault="007D2C6F">
            <w:pPr>
              <w:pStyle w:val="Standard"/>
              <w:numPr>
                <w:ilvl w:val="0"/>
                <w:numId w:val="7"/>
              </w:numPr>
              <w:tabs>
                <w:tab w:val="left" w:pos="-315"/>
                <w:tab w:val="left" w:pos="346"/>
              </w:tabs>
              <w:spacing w:line="276" w:lineRule="auto"/>
              <w:ind w:left="6" w:firstLine="6"/>
              <w:rPr>
                <w:rFonts w:ascii="Calibri" w:hAnsi="Calibri" w:cs="Calibri"/>
                <w:color w:val="000000"/>
                <w:sz w:val="21"/>
                <w:szCs w:val="21"/>
              </w:rPr>
            </w:pPr>
            <w:r>
              <w:rPr>
                <w:rFonts w:ascii="Calibri" w:hAnsi="Calibri" w:cs="Calibri"/>
                <w:color w:val="000000"/>
                <w:sz w:val="21"/>
                <w:szCs w:val="21"/>
              </w:rPr>
              <w:t>Présence d’un animateur effective ou prévue</w:t>
            </w:r>
          </w:p>
        </w:tc>
        <w:tc>
          <w:tcPr>
            <w:tcW w:w="2100" w:type="dxa"/>
            <w:tcBorders>
              <w:left w:val="single" w:sz="2" w:space="0" w:color="669900"/>
              <w:bottom w:val="single" w:sz="2" w:space="0" w:color="669900"/>
              <w:right w:val="single" w:sz="2" w:space="0" w:color="669900"/>
            </w:tcBorders>
            <w:shd w:val="clear" w:color="auto" w:fill="auto"/>
            <w:tcMar>
              <w:top w:w="55" w:type="dxa"/>
              <w:left w:w="55" w:type="dxa"/>
              <w:bottom w:w="55" w:type="dxa"/>
              <w:right w:w="55" w:type="dxa"/>
            </w:tcMar>
          </w:tcPr>
          <w:p w:rsidR="0093612E" w:rsidRDefault="007D2C6F">
            <w:pPr>
              <w:pStyle w:val="Standard"/>
              <w:numPr>
                <w:ilvl w:val="0"/>
                <w:numId w:val="7"/>
              </w:numPr>
              <w:tabs>
                <w:tab w:val="left" w:pos="-315"/>
                <w:tab w:val="left" w:pos="346"/>
              </w:tabs>
              <w:spacing w:line="276" w:lineRule="auto"/>
              <w:ind w:left="6" w:firstLine="6"/>
              <w:rPr>
                <w:rFonts w:ascii="Calibri" w:hAnsi="Calibri" w:cs="Calibri"/>
                <w:color w:val="000000"/>
                <w:sz w:val="21"/>
                <w:szCs w:val="21"/>
              </w:rPr>
            </w:pPr>
            <w:r>
              <w:rPr>
                <w:rFonts w:ascii="Calibri" w:hAnsi="Calibri" w:cs="Calibri"/>
                <w:color w:val="000000"/>
                <w:sz w:val="21"/>
                <w:szCs w:val="21"/>
              </w:rPr>
              <w:t>Plan d'actions rédigé (avec calendrier et moyens associés) et délibéré</w:t>
            </w:r>
          </w:p>
          <w:p w:rsidR="0093612E" w:rsidRDefault="007D2C6F">
            <w:pPr>
              <w:pStyle w:val="Standard"/>
              <w:numPr>
                <w:ilvl w:val="0"/>
                <w:numId w:val="7"/>
              </w:numPr>
              <w:tabs>
                <w:tab w:val="left" w:pos="-315"/>
                <w:tab w:val="left" w:pos="346"/>
              </w:tabs>
              <w:spacing w:line="276" w:lineRule="auto"/>
              <w:ind w:left="6" w:firstLine="6"/>
              <w:rPr>
                <w:rFonts w:ascii="Calibri" w:hAnsi="Calibri" w:cs="Calibri"/>
                <w:color w:val="000000"/>
                <w:sz w:val="21"/>
                <w:szCs w:val="21"/>
              </w:rPr>
            </w:pPr>
            <w:r>
              <w:rPr>
                <w:rFonts w:ascii="Calibri" w:hAnsi="Calibri" w:cs="Calibri"/>
                <w:color w:val="000000"/>
                <w:sz w:val="21"/>
                <w:szCs w:val="21"/>
              </w:rPr>
              <w:t xml:space="preserve">Des actions sont en cours sur différentes thématiques (voir 8.), </w:t>
            </w:r>
          </w:p>
          <w:p w:rsidR="0093612E" w:rsidRDefault="007D2C6F">
            <w:pPr>
              <w:pStyle w:val="Standard"/>
              <w:numPr>
                <w:ilvl w:val="0"/>
                <w:numId w:val="7"/>
              </w:numPr>
              <w:tabs>
                <w:tab w:val="left" w:pos="-315"/>
                <w:tab w:val="left" w:pos="346"/>
              </w:tabs>
              <w:spacing w:line="276" w:lineRule="auto"/>
              <w:ind w:left="6" w:firstLine="6"/>
              <w:rPr>
                <w:rFonts w:ascii="Calibri" w:hAnsi="Calibri" w:cs="Calibri"/>
                <w:color w:val="000000"/>
                <w:sz w:val="21"/>
                <w:szCs w:val="21"/>
              </w:rPr>
            </w:pPr>
            <w:r>
              <w:rPr>
                <w:rFonts w:ascii="Calibri" w:hAnsi="Calibri" w:cs="Calibri"/>
                <w:color w:val="000000"/>
                <w:sz w:val="21"/>
                <w:szCs w:val="21"/>
              </w:rPr>
              <w:t>COPIL en place et effectif</w:t>
            </w:r>
          </w:p>
          <w:p w:rsidR="0093612E" w:rsidRDefault="007D2C6F">
            <w:pPr>
              <w:pStyle w:val="Standard"/>
              <w:numPr>
                <w:ilvl w:val="0"/>
                <w:numId w:val="7"/>
              </w:numPr>
              <w:tabs>
                <w:tab w:val="left" w:pos="-315"/>
                <w:tab w:val="left" w:pos="346"/>
              </w:tabs>
              <w:spacing w:line="276" w:lineRule="auto"/>
              <w:ind w:left="6" w:firstLine="6"/>
              <w:rPr>
                <w:rFonts w:ascii="Calibri" w:hAnsi="Calibri" w:cs="Calibri"/>
                <w:color w:val="000000"/>
                <w:sz w:val="21"/>
                <w:szCs w:val="21"/>
              </w:rPr>
            </w:pPr>
            <w:r>
              <w:rPr>
                <w:rFonts w:ascii="Calibri" w:hAnsi="Calibri" w:cs="Calibri"/>
                <w:color w:val="000000"/>
                <w:sz w:val="21"/>
                <w:szCs w:val="21"/>
              </w:rPr>
              <w:t>Mise à disposition d’un animateur/coordinateur à plein temps ou à temps partiel</w:t>
            </w:r>
          </w:p>
        </w:tc>
        <w:tc>
          <w:tcPr>
            <w:tcW w:w="6180" w:type="dxa"/>
            <w:tcBorders>
              <w:left w:val="single" w:sz="2" w:space="0" w:color="669900"/>
              <w:bottom w:val="single" w:sz="2" w:space="0" w:color="669900"/>
              <w:right w:val="single" w:sz="2" w:space="0" w:color="669900"/>
            </w:tcBorders>
            <w:shd w:val="clear" w:color="auto" w:fill="auto"/>
            <w:tcMar>
              <w:top w:w="55" w:type="dxa"/>
              <w:left w:w="55" w:type="dxa"/>
              <w:bottom w:w="55" w:type="dxa"/>
              <w:right w:w="55" w:type="dxa"/>
            </w:tcMar>
          </w:tcPr>
          <w:p w:rsidR="0093612E" w:rsidRDefault="0093612E">
            <w:pPr>
              <w:pStyle w:val="Standard"/>
              <w:tabs>
                <w:tab w:val="left" w:pos="-315"/>
                <w:tab w:val="left" w:pos="346"/>
              </w:tabs>
              <w:spacing w:line="276" w:lineRule="auto"/>
              <w:ind w:left="6" w:firstLine="6"/>
              <w:rPr>
                <w:rFonts w:ascii="Calibri" w:hAnsi="Calibri"/>
                <w:sz w:val="21"/>
                <w:szCs w:val="21"/>
              </w:rPr>
            </w:pPr>
          </w:p>
        </w:tc>
      </w:tr>
      <w:tr w:rsidR="0093612E">
        <w:trPr>
          <w:trHeight w:val="634"/>
        </w:trPr>
        <w:tc>
          <w:tcPr>
            <w:tcW w:w="1192"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TableContents"/>
              <w:tabs>
                <w:tab w:val="left" w:pos="340"/>
              </w:tabs>
              <w:spacing w:line="276" w:lineRule="auto"/>
              <w:rPr>
                <w:rFonts w:ascii="Calibri" w:hAnsi="Calibri"/>
                <w:b/>
                <w:bCs/>
                <w:color w:val="000000"/>
                <w:sz w:val="21"/>
                <w:szCs w:val="21"/>
              </w:rPr>
            </w:pPr>
            <w:r>
              <w:rPr>
                <w:rFonts w:ascii="Calibri" w:hAnsi="Calibri"/>
                <w:b/>
                <w:bCs/>
                <w:color w:val="000000"/>
                <w:sz w:val="21"/>
                <w:szCs w:val="21"/>
              </w:rPr>
              <w:t xml:space="preserve">Engagement des </w:t>
            </w:r>
            <w:r>
              <w:rPr>
                <w:rFonts w:ascii="Calibri" w:hAnsi="Calibri"/>
                <w:b/>
                <w:bCs/>
                <w:color w:val="000000"/>
                <w:sz w:val="21"/>
                <w:szCs w:val="21"/>
              </w:rPr>
              <w:lastRenderedPageBreak/>
              <w:t>partenaires</w:t>
            </w:r>
          </w:p>
        </w:tc>
        <w:tc>
          <w:tcPr>
            <w:tcW w:w="3008"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tabs>
                <w:tab w:val="left" w:pos="-321"/>
                <w:tab w:val="left" w:pos="340"/>
              </w:tabs>
              <w:spacing w:line="276" w:lineRule="auto"/>
              <w:jc w:val="both"/>
              <w:rPr>
                <w:rFonts w:ascii="Calibri" w:hAnsi="Calibri"/>
                <w:color w:val="000000"/>
                <w:sz w:val="21"/>
                <w:szCs w:val="21"/>
              </w:rPr>
            </w:pPr>
            <w:r>
              <w:rPr>
                <w:rFonts w:ascii="Calibri" w:hAnsi="Calibri"/>
                <w:color w:val="000000"/>
                <w:sz w:val="21"/>
                <w:szCs w:val="21"/>
              </w:rPr>
              <w:lastRenderedPageBreak/>
              <w:t>Engagement formalisé de différents partenaires</w:t>
            </w:r>
          </w:p>
        </w:tc>
        <w:tc>
          <w:tcPr>
            <w:tcW w:w="2145"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tabs>
                <w:tab w:val="left" w:pos="-321"/>
                <w:tab w:val="left" w:pos="340"/>
              </w:tabs>
              <w:spacing w:line="276" w:lineRule="auto"/>
              <w:rPr>
                <w:rFonts w:ascii="Calibri" w:hAnsi="Calibri" w:cs="Calibri"/>
                <w:sz w:val="21"/>
                <w:szCs w:val="21"/>
              </w:rPr>
            </w:pPr>
            <w:r>
              <w:rPr>
                <w:rFonts w:ascii="Calibri" w:hAnsi="Calibri" w:cs="Calibri"/>
                <w:sz w:val="21"/>
                <w:szCs w:val="21"/>
              </w:rPr>
              <w:t>Lettres de soutien de partenaires diversifiés</w:t>
            </w:r>
          </w:p>
        </w:tc>
        <w:tc>
          <w:tcPr>
            <w:tcW w:w="2100"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tabs>
                <w:tab w:val="left" w:pos="-321"/>
                <w:tab w:val="left" w:pos="340"/>
              </w:tabs>
              <w:spacing w:line="276" w:lineRule="auto"/>
              <w:rPr>
                <w:rFonts w:ascii="Calibri" w:hAnsi="Calibri" w:cs="Calibri"/>
                <w:sz w:val="21"/>
                <w:szCs w:val="21"/>
              </w:rPr>
            </w:pPr>
            <w:r>
              <w:rPr>
                <w:rFonts w:ascii="Calibri" w:hAnsi="Calibri" w:cs="Calibri"/>
                <w:sz w:val="21"/>
                <w:szCs w:val="21"/>
              </w:rPr>
              <w:t xml:space="preserve">Documents signés attestant de </w:t>
            </w:r>
            <w:r>
              <w:rPr>
                <w:rFonts w:ascii="Calibri" w:hAnsi="Calibri" w:cs="Calibri"/>
                <w:sz w:val="21"/>
                <w:szCs w:val="21"/>
              </w:rPr>
              <w:lastRenderedPageBreak/>
              <w:t>l’engagement des partenaires</w:t>
            </w:r>
          </w:p>
        </w:tc>
        <w:tc>
          <w:tcPr>
            <w:tcW w:w="6180" w:type="dxa"/>
            <w:tcBorders>
              <w:left w:val="single" w:sz="2" w:space="0" w:color="669900"/>
              <w:bottom w:val="single" w:sz="2" w:space="0" w:color="669900"/>
              <w:right w:val="single" w:sz="2" w:space="0" w:color="669900"/>
            </w:tcBorders>
            <w:shd w:val="clear" w:color="auto" w:fill="auto"/>
            <w:tcMar>
              <w:top w:w="55" w:type="dxa"/>
              <w:left w:w="55" w:type="dxa"/>
              <w:bottom w:w="55" w:type="dxa"/>
              <w:right w:w="55" w:type="dxa"/>
            </w:tcMar>
          </w:tcPr>
          <w:p w:rsidR="0093612E" w:rsidRDefault="0093612E">
            <w:pPr>
              <w:pStyle w:val="Standard"/>
              <w:tabs>
                <w:tab w:val="left" w:pos="-321"/>
                <w:tab w:val="left" w:pos="340"/>
              </w:tabs>
              <w:spacing w:line="276" w:lineRule="auto"/>
              <w:rPr>
                <w:rFonts w:ascii="Calibri" w:hAnsi="Calibri"/>
                <w:sz w:val="21"/>
                <w:szCs w:val="21"/>
              </w:rPr>
            </w:pPr>
          </w:p>
        </w:tc>
      </w:tr>
      <w:tr w:rsidR="0093612E">
        <w:trPr>
          <w:trHeight w:val="719"/>
        </w:trPr>
        <w:tc>
          <w:tcPr>
            <w:tcW w:w="1192"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TableContents"/>
              <w:tabs>
                <w:tab w:val="left" w:pos="340"/>
              </w:tabs>
              <w:spacing w:line="276" w:lineRule="auto"/>
              <w:rPr>
                <w:rFonts w:ascii="Calibri" w:hAnsi="Calibri"/>
                <w:b/>
                <w:bCs/>
                <w:color w:val="000000"/>
                <w:sz w:val="21"/>
                <w:szCs w:val="21"/>
              </w:rPr>
            </w:pPr>
            <w:r>
              <w:rPr>
                <w:rFonts w:ascii="Calibri" w:hAnsi="Calibri"/>
                <w:b/>
                <w:bCs/>
                <w:color w:val="000000"/>
                <w:sz w:val="21"/>
                <w:szCs w:val="21"/>
              </w:rPr>
              <w:t>Prise en compte des objectifs du PNA</w:t>
            </w:r>
          </w:p>
        </w:tc>
        <w:tc>
          <w:tcPr>
            <w:tcW w:w="3008"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tabs>
                <w:tab w:val="left" w:pos="-321"/>
                <w:tab w:val="left" w:pos="340"/>
              </w:tabs>
              <w:spacing w:line="276" w:lineRule="auto"/>
              <w:jc w:val="both"/>
              <w:rPr>
                <w:rFonts w:ascii="Calibri" w:hAnsi="Calibri"/>
                <w:color w:val="000000"/>
                <w:sz w:val="21"/>
                <w:szCs w:val="21"/>
              </w:rPr>
            </w:pPr>
            <w:r>
              <w:rPr>
                <w:rFonts w:ascii="Calibri" w:hAnsi="Calibri"/>
                <w:color w:val="000000"/>
                <w:sz w:val="21"/>
                <w:szCs w:val="21"/>
              </w:rPr>
              <w:t>Prise en compte des différentes dimensions du PNA</w:t>
            </w:r>
          </w:p>
        </w:tc>
        <w:tc>
          <w:tcPr>
            <w:tcW w:w="2145"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tabs>
                <w:tab w:val="left" w:pos="-315"/>
                <w:tab w:val="left" w:pos="346"/>
              </w:tabs>
              <w:spacing w:line="276" w:lineRule="auto"/>
              <w:rPr>
                <w:rFonts w:ascii="Calibri" w:hAnsi="Calibri"/>
                <w:color w:val="000000"/>
                <w:sz w:val="21"/>
                <w:szCs w:val="21"/>
              </w:rPr>
            </w:pPr>
            <w:r>
              <w:rPr>
                <w:rFonts w:ascii="Calibri" w:hAnsi="Calibri"/>
                <w:color w:val="000000"/>
                <w:sz w:val="21"/>
                <w:szCs w:val="21"/>
              </w:rPr>
              <w:t xml:space="preserve">Réflexions et démarches envisagées concernant plusieurs axes et thématiques du PNA en transversalité :  justice sociale, éducation à l’alimentation durable, lutte contre le gaspillage alimentaire, reterritorialisation de l’alimentation (ancrage territorial) et approvisionnement de la restauration collective (lien avec la loi </w:t>
            </w:r>
            <w:proofErr w:type="spellStart"/>
            <w:r>
              <w:rPr>
                <w:rFonts w:ascii="Calibri" w:hAnsi="Calibri"/>
                <w:color w:val="000000"/>
                <w:sz w:val="21"/>
                <w:szCs w:val="21"/>
              </w:rPr>
              <w:t>EGAlim</w:t>
            </w:r>
            <w:proofErr w:type="spellEnd"/>
            <w:r>
              <w:rPr>
                <w:rFonts w:ascii="Calibri" w:hAnsi="Calibri"/>
                <w:color w:val="000000"/>
                <w:sz w:val="21"/>
                <w:szCs w:val="21"/>
              </w:rPr>
              <w:t>). Une attention particulière est à apporter à cette dernière thématique qui devra être mise en œuvre obligatoirement au niveau 2</w:t>
            </w:r>
          </w:p>
        </w:tc>
        <w:tc>
          <w:tcPr>
            <w:tcW w:w="2100"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tabs>
                <w:tab w:val="left" w:pos="-315"/>
                <w:tab w:val="left" w:pos="346"/>
              </w:tabs>
              <w:spacing w:line="276" w:lineRule="auto"/>
              <w:ind w:left="12"/>
              <w:rPr>
                <w:rFonts w:ascii="Calibri" w:hAnsi="Calibri"/>
                <w:color w:val="000000"/>
                <w:sz w:val="21"/>
                <w:szCs w:val="21"/>
              </w:rPr>
            </w:pPr>
            <w:r>
              <w:rPr>
                <w:rFonts w:ascii="Calibri" w:hAnsi="Calibri"/>
                <w:color w:val="000000"/>
                <w:sz w:val="21"/>
                <w:szCs w:val="21"/>
              </w:rPr>
              <w:t>•</w:t>
            </w:r>
            <w:r>
              <w:rPr>
                <w:rFonts w:ascii="Calibri" w:hAnsi="Calibri"/>
                <w:color w:val="000000"/>
                <w:sz w:val="21"/>
                <w:szCs w:val="21"/>
              </w:rPr>
              <w:tab/>
              <w:t xml:space="preserve">Mise en œuvre d’actions concernant différents axes et thématiques du PNA (cités au niveau 1), dont obligatoirement des actions concernant l’approvisionnement de la restauration collective (Loi </w:t>
            </w:r>
            <w:proofErr w:type="spellStart"/>
            <w:r>
              <w:rPr>
                <w:rFonts w:ascii="Calibri" w:hAnsi="Calibri"/>
                <w:color w:val="000000"/>
                <w:sz w:val="21"/>
                <w:szCs w:val="21"/>
              </w:rPr>
              <w:t>EGAlim</w:t>
            </w:r>
            <w:proofErr w:type="spellEnd"/>
            <w:r>
              <w:rPr>
                <w:rFonts w:ascii="Calibri" w:hAnsi="Calibri"/>
                <w:color w:val="000000"/>
                <w:sz w:val="21"/>
                <w:szCs w:val="21"/>
              </w:rPr>
              <w:t>)</w:t>
            </w:r>
          </w:p>
          <w:p w:rsidR="0093612E" w:rsidRDefault="007D2C6F">
            <w:pPr>
              <w:pStyle w:val="Standard"/>
              <w:tabs>
                <w:tab w:val="left" w:pos="-315"/>
                <w:tab w:val="left" w:pos="346"/>
              </w:tabs>
              <w:spacing w:line="276" w:lineRule="auto"/>
              <w:ind w:left="12"/>
            </w:pPr>
            <w:r>
              <w:rPr>
                <w:rFonts w:ascii="Calibri" w:hAnsi="Calibri"/>
                <w:color w:val="000000"/>
                <w:sz w:val="21"/>
                <w:szCs w:val="21"/>
              </w:rPr>
              <w:t>•</w:t>
            </w:r>
            <w:r>
              <w:rPr>
                <w:rFonts w:ascii="Calibri" w:hAnsi="Calibri"/>
                <w:color w:val="000000"/>
                <w:sz w:val="21"/>
                <w:szCs w:val="21"/>
              </w:rPr>
              <w:tab/>
              <w:t>Intégration dans le plan d’actions de nouvelles thématiques du PNA non engagées au niveau 1.</w:t>
            </w:r>
          </w:p>
        </w:tc>
        <w:tc>
          <w:tcPr>
            <w:tcW w:w="6180" w:type="dxa"/>
            <w:tcBorders>
              <w:left w:val="single" w:sz="2" w:space="0" w:color="669900"/>
              <w:bottom w:val="single" w:sz="2" w:space="0" w:color="669900"/>
              <w:right w:val="single" w:sz="2" w:space="0" w:color="669900"/>
            </w:tcBorders>
            <w:shd w:val="clear" w:color="auto" w:fill="auto"/>
            <w:tcMar>
              <w:top w:w="55" w:type="dxa"/>
              <w:left w:w="55" w:type="dxa"/>
              <w:bottom w:w="55" w:type="dxa"/>
              <w:right w:w="55" w:type="dxa"/>
            </w:tcMar>
          </w:tcPr>
          <w:p w:rsidR="0093612E" w:rsidRDefault="0093612E">
            <w:pPr>
              <w:pStyle w:val="Standard"/>
              <w:tabs>
                <w:tab w:val="left" w:pos="-321"/>
                <w:tab w:val="left" w:pos="340"/>
              </w:tabs>
              <w:spacing w:line="276" w:lineRule="auto"/>
              <w:rPr>
                <w:rFonts w:ascii="Calibri" w:hAnsi="Calibri"/>
                <w:sz w:val="21"/>
                <w:szCs w:val="21"/>
              </w:rPr>
            </w:pPr>
          </w:p>
        </w:tc>
      </w:tr>
      <w:tr w:rsidR="0093612E">
        <w:trPr>
          <w:trHeight w:val="1595"/>
        </w:trPr>
        <w:tc>
          <w:tcPr>
            <w:tcW w:w="1192"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TableContents"/>
              <w:tabs>
                <w:tab w:val="left" w:pos="340"/>
              </w:tabs>
              <w:spacing w:line="276" w:lineRule="auto"/>
              <w:rPr>
                <w:rFonts w:ascii="Calibri" w:hAnsi="Calibri"/>
                <w:b/>
                <w:bCs/>
                <w:color w:val="000000"/>
                <w:sz w:val="21"/>
                <w:szCs w:val="21"/>
              </w:rPr>
            </w:pPr>
            <w:r>
              <w:rPr>
                <w:rFonts w:ascii="Calibri" w:hAnsi="Calibri"/>
                <w:b/>
                <w:bCs/>
                <w:color w:val="000000"/>
                <w:sz w:val="21"/>
                <w:szCs w:val="21"/>
              </w:rPr>
              <w:t>Pérennité du projet</w:t>
            </w:r>
          </w:p>
        </w:tc>
        <w:tc>
          <w:tcPr>
            <w:tcW w:w="3008"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numPr>
                <w:ilvl w:val="0"/>
                <w:numId w:val="7"/>
              </w:numPr>
              <w:tabs>
                <w:tab w:val="left" w:pos="-321"/>
                <w:tab w:val="left" w:pos="340"/>
              </w:tabs>
              <w:spacing w:line="276" w:lineRule="auto"/>
              <w:ind w:left="0" w:firstLine="0"/>
              <w:jc w:val="both"/>
              <w:rPr>
                <w:rFonts w:ascii="Calibri" w:hAnsi="Calibri" w:cs="Calibri"/>
                <w:color w:val="000000"/>
                <w:sz w:val="21"/>
                <w:szCs w:val="21"/>
              </w:rPr>
            </w:pPr>
            <w:r>
              <w:rPr>
                <w:rFonts w:ascii="Calibri" w:hAnsi="Calibri" w:cs="Calibri"/>
                <w:color w:val="000000"/>
                <w:sz w:val="21"/>
                <w:szCs w:val="21"/>
              </w:rPr>
              <w:t>Soutien politique, moyens financiers adéquats</w:t>
            </w:r>
          </w:p>
          <w:p w:rsidR="0093612E" w:rsidRDefault="0093612E">
            <w:pPr>
              <w:pStyle w:val="Standard"/>
              <w:tabs>
                <w:tab w:val="left" w:pos="-321"/>
                <w:tab w:val="left" w:pos="340"/>
              </w:tabs>
              <w:spacing w:line="276" w:lineRule="auto"/>
              <w:jc w:val="both"/>
              <w:rPr>
                <w:rFonts w:ascii="Calibri" w:hAnsi="Calibri" w:cs="Calibri"/>
                <w:color w:val="000000"/>
                <w:sz w:val="21"/>
                <w:szCs w:val="21"/>
              </w:rPr>
            </w:pPr>
          </w:p>
          <w:p w:rsidR="0093612E" w:rsidRDefault="007D2C6F">
            <w:pPr>
              <w:pStyle w:val="Standard"/>
              <w:numPr>
                <w:ilvl w:val="0"/>
                <w:numId w:val="7"/>
              </w:numPr>
              <w:tabs>
                <w:tab w:val="left" w:pos="-321"/>
                <w:tab w:val="left" w:pos="340"/>
              </w:tabs>
              <w:spacing w:line="276" w:lineRule="auto"/>
              <w:ind w:left="0" w:firstLine="0"/>
              <w:jc w:val="both"/>
              <w:rPr>
                <w:rFonts w:ascii="Calibri" w:hAnsi="Calibri" w:cs="Calibri"/>
                <w:color w:val="000000"/>
                <w:sz w:val="21"/>
                <w:szCs w:val="21"/>
              </w:rPr>
            </w:pPr>
            <w:r>
              <w:rPr>
                <w:rFonts w:ascii="Calibri" w:hAnsi="Calibri" w:cs="Calibri"/>
                <w:color w:val="000000"/>
                <w:sz w:val="21"/>
                <w:szCs w:val="21"/>
              </w:rPr>
              <w:t>Existence d’un document-cadre ou d’une délibération inscrivant le projet dans la durée</w:t>
            </w:r>
          </w:p>
          <w:p w:rsidR="0093612E" w:rsidRDefault="007D2C6F">
            <w:pPr>
              <w:pStyle w:val="Standard"/>
              <w:numPr>
                <w:ilvl w:val="0"/>
                <w:numId w:val="7"/>
              </w:numPr>
              <w:tabs>
                <w:tab w:val="left" w:pos="-321"/>
                <w:tab w:val="left" w:pos="340"/>
              </w:tabs>
              <w:spacing w:line="276" w:lineRule="auto"/>
              <w:ind w:left="0" w:firstLine="0"/>
              <w:jc w:val="both"/>
              <w:rPr>
                <w:rFonts w:ascii="Calibri" w:hAnsi="Calibri" w:cs="Calibri"/>
                <w:color w:val="000000"/>
                <w:sz w:val="21"/>
                <w:szCs w:val="21"/>
              </w:rPr>
            </w:pPr>
            <w:r>
              <w:rPr>
                <w:rFonts w:ascii="Calibri" w:hAnsi="Calibri" w:cs="Calibri"/>
                <w:color w:val="000000"/>
                <w:sz w:val="21"/>
                <w:szCs w:val="21"/>
              </w:rPr>
              <w:lastRenderedPageBreak/>
              <w:t>Mobilisation de moyens financiers adéquats</w:t>
            </w:r>
          </w:p>
          <w:p w:rsidR="0093612E" w:rsidRDefault="007D2C6F">
            <w:pPr>
              <w:pStyle w:val="Standard"/>
              <w:numPr>
                <w:ilvl w:val="0"/>
                <w:numId w:val="7"/>
              </w:numPr>
              <w:tabs>
                <w:tab w:val="left" w:pos="-321"/>
                <w:tab w:val="left" w:pos="340"/>
              </w:tabs>
              <w:spacing w:line="276" w:lineRule="auto"/>
              <w:ind w:left="0" w:firstLine="0"/>
              <w:jc w:val="both"/>
              <w:rPr>
                <w:rFonts w:ascii="Calibri" w:hAnsi="Calibri" w:cs="Calibri"/>
                <w:color w:val="000000"/>
                <w:sz w:val="21"/>
                <w:szCs w:val="21"/>
              </w:rPr>
            </w:pPr>
            <w:r>
              <w:rPr>
                <w:rFonts w:ascii="Calibri" w:hAnsi="Calibri" w:cs="Calibri"/>
                <w:color w:val="000000"/>
                <w:sz w:val="21"/>
                <w:szCs w:val="21"/>
              </w:rPr>
              <w:t>Animation / coordination du projet</w:t>
            </w:r>
          </w:p>
        </w:tc>
        <w:tc>
          <w:tcPr>
            <w:tcW w:w="2145"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numPr>
                <w:ilvl w:val="0"/>
                <w:numId w:val="8"/>
              </w:numPr>
              <w:tabs>
                <w:tab w:val="left" w:pos="-321"/>
                <w:tab w:val="left" w:pos="340"/>
              </w:tabs>
              <w:spacing w:line="276" w:lineRule="auto"/>
              <w:ind w:left="6" w:firstLine="6"/>
              <w:rPr>
                <w:rFonts w:ascii="Calibri" w:hAnsi="Calibri" w:cs="Calibri"/>
                <w:color w:val="000000"/>
                <w:sz w:val="21"/>
                <w:szCs w:val="21"/>
              </w:rPr>
            </w:pPr>
            <w:r>
              <w:rPr>
                <w:rFonts w:ascii="Calibri" w:hAnsi="Calibri" w:cs="Calibri"/>
                <w:color w:val="000000"/>
                <w:sz w:val="21"/>
                <w:szCs w:val="21"/>
              </w:rPr>
              <w:lastRenderedPageBreak/>
              <w:t xml:space="preserve">Instance de gouvernance prévue (en </w:t>
            </w:r>
            <w:proofErr w:type="gramStart"/>
            <w:r>
              <w:rPr>
                <w:rFonts w:ascii="Calibri" w:hAnsi="Calibri" w:cs="Calibri"/>
                <w:color w:val="000000"/>
                <w:sz w:val="21"/>
                <w:szCs w:val="21"/>
              </w:rPr>
              <w:t>réflexion)  ou</w:t>
            </w:r>
            <w:proofErr w:type="gramEnd"/>
            <w:r>
              <w:rPr>
                <w:rFonts w:ascii="Calibri" w:hAnsi="Calibri" w:cs="Calibri"/>
                <w:color w:val="000000"/>
                <w:sz w:val="21"/>
                <w:szCs w:val="21"/>
              </w:rPr>
              <w:t xml:space="preserve"> mise en place</w:t>
            </w:r>
          </w:p>
          <w:p w:rsidR="0093612E" w:rsidRDefault="007D2C6F">
            <w:pPr>
              <w:pStyle w:val="Standard"/>
              <w:numPr>
                <w:ilvl w:val="0"/>
                <w:numId w:val="8"/>
              </w:numPr>
              <w:tabs>
                <w:tab w:val="left" w:pos="-321"/>
                <w:tab w:val="left" w:pos="340"/>
              </w:tabs>
              <w:spacing w:line="276" w:lineRule="auto"/>
              <w:ind w:left="6" w:firstLine="6"/>
            </w:pPr>
            <w:r>
              <w:rPr>
                <w:rFonts w:ascii="Calibri" w:hAnsi="Calibri" w:cs="Calibri"/>
                <w:color w:val="000000"/>
                <w:sz w:val="21"/>
                <w:szCs w:val="21"/>
              </w:rPr>
              <w:t xml:space="preserve">Eléments de </w:t>
            </w:r>
          </w:p>
          <w:p w:rsidR="0093612E" w:rsidRDefault="007D2C6F">
            <w:pPr>
              <w:pStyle w:val="Standard"/>
              <w:tabs>
                <w:tab w:val="left" w:pos="-321"/>
                <w:tab w:val="left" w:pos="340"/>
              </w:tabs>
              <w:spacing w:line="276" w:lineRule="auto"/>
              <w:ind w:left="57"/>
            </w:pPr>
            <w:proofErr w:type="gramStart"/>
            <w:r>
              <w:rPr>
                <w:rFonts w:ascii="Calibri" w:hAnsi="Calibri" w:cs="Calibri"/>
                <w:color w:val="000000"/>
                <w:sz w:val="21"/>
                <w:szCs w:val="21"/>
              </w:rPr>
              <w:t>réflexion</w:t>
            </w:r>
            <w:proofErr w:type="gramEnd"/>
          </w:p>
          <w:p w:rsidR="0093612E" w:rsidRDefault="007D2C6F">
            <w:pPr>
              <w:pStyle w:val="Standard"/>
              <w:tabs>
                <w:tab w:val="left" w:pos="-321"/>
              </w:tabs>
              <w:spacing w:line="276" w:lineRule="auto"/>
              <w:ind w:left="57"/>
            </w:pPr>
            <w:proofErr w:type="gramStart"/>
            <w:r>
              <w:rPr>
                <w:rFonts w:ascii="Calibri" w:hAnsi="Calibri" w:cs="Calibri"/>
                <w:color w:val="000000"/>
                <w:sz w:val="21"/>
                <w:szCs w:val="21"/>
              </w:rPr>
              <w:lastRenderedPageBreak/>
              <w:t>sur</w:t>
            </w:r>
            <w:proofErr w:type="gramEnd"/>
            <w:r>
              <w:rPr>
                <w:rFonts w:ascii="Calibri" w:hAnsi="Calibri" w:cs="Calibri"/>
                <w:color w:val="000000"/>
                <w:sz w:val="21"/>
                <w:szCs w:val="21"/>
              </w:rPr>
              <w:t xml:space="preserve"> la pérennité du projet </w:t>
            </w:r>
          </w:p>
          <w:p w:rsidR="0093612E" w:rsidRDefault="007D2C6F">
            <w:pPr>
              <w:pStyle w:val="Standard"/>
              <w:numPr>
                <w:ilvl w:val="0"/>
                <w:numId w:val="7"/>
              </w:numPr>
              <w:tabs>
                <w:tab w:val="left" w:pos="-6801"/>
                <w:tab w:val="left" w:pos="-6140"/>
              </w:tabs>
              <w:spacing w:line="276" w:lineRule="auto"/>
            </w:pPr>
            <w:r>
              <w:rPr>
                <w:rFonts w:ascii="Calibri" w:hAnsi="Calibri" w:cs="Calibri"/>
                <w:color w:val="000000"/>
                <w:sz w:val="21"/>
                <w:szCs w:val="21"/>
              </w:rPr>
              <w:t>Document</w:t>
            </w:r>
          </w:p>
          <w:p w:rsidR="0093612E" w:rsidRDefault="007D2C6F">
            <w:pPr>
              <w:pStyle w:val="Standard"/>
              <w:tabs>
                <w:tab w:val="left" w:pos="-2481"/>
                <w:tab w:val="left" w:pos="-1820"/>
              </w:tabs>
              <w:spacing w:line="276" w:lineRule="auto"/>
              <w:ind w:left="57"/>
              <w:rPr>
                <w:rFonts w:ascii="Calibri" w:hAnsi="Calibri" w:cs="Calibri"/>
                <w:color w:val="000000"/>
                <w:sz w:val="21"/>
                <w:szCs w:val="21"/>
              </w:rPr>
            </w:pPr>
            <w:proofErr w:type="gramStart"/>
            <w:r>
              <w:rPr>
                <w:rFonts w:ascii="Calibri" w:hAnsi="Calibri" w:cs="Calibri"/>
                <w:color w:val="000000"/>
                <w:sz w:val="21"/>
                <w:szCs w:val="21"/>
              </w:rPr>
              <w:t>cadre</w:t>
            </w:r>
            <w:proofErr w:type="gramEnd"/>
            <w:r>
              <w:rPr>
                <w:rFonts w:ascii="Calibri" w:hAnsi="Calibri" w:cs="Calibri"/>
                <w:color w:val="000000"/>
                <w:sz w:val="21"/>
                <w:szCs w:val="21"/>
              </w:rPr>
              <w:t xml:space="preserve"> ou délibération établi(e) (ou prévu à court terme) avec minimum d'engagements  financiers</w:t>
            </w:r>
          </w:p>
          <w:p w:rsidR="0093612E" w:rsidRDefault="007D2C6F">
            <w:pPr>
              <w:pStyle w:val="Standard"/>
              <w:numPr>
                <w:ilvl w:val="0"/>
                <w:numId w:val="9"/>
              </w:numPr>
              <w:tabs>
                <w:tab w:val="left" w:pos="-3561"/>
                <w:tab w:val="left" w:pos="-2900"/>
              </w:tabs>
              <w:spacing w:line="276" w:lineRule="auto"/>
            </w:pPr>
            <w:r>
              <w:rPr>
                <w:rFonts w:ascii="Calibri" w:hAnsi="Calibri" w:cs="Calibri"/>
                <w:sz w:val="21"/>
                <w:szCs w:val="21"/>
              </w:rPr>
              <w:t>Moyens d’animation</w:t>
            </w:r>
          </w:p>
          <w:p w:rsidR="0093612E" w:rsidRDefault="007D2C6F">
            <w:pPr>
              <w:pStyle w:val="Standard"/>
              <w:tabs>
                <w:tab w:val="left" w:pos="-321"/>
                <w:tab w:val="left" w:pos="340"/>
              </w:tabs>
              <w:spacing w:line="276" w:lineRule="auto"/>
            </w:pPr>
            <w:r>
              <w:rPr>
                <w:rFonts w:ascii="Calibri" w:hAnsi="Calibri" w:cs="Calibri"/>
                <w:sz w:val="21"/>
                <w:szCs w:val="21"/>
              </w:rPr>
              <w:t>prévus</w:t>
            </w:r>
          </w:p>
        </w:tc>
        <w:tc>
          <w:tcPr>
            <w:tcW w:w="2100" w:type="dxa"/>
            <w:tcBorders>
              <w:left w:val="single" w:sz="2" w:space="0" w:color="669900"/>
              <w:bottom w:val="single" w:sz="2" w:space="0" w:color="669900"/>
              <w:right w:val="single" w:sz="2" w:space="0" w:color="669900"/>
            </w:tcBorders>
            <w:shd w:val="clear" w:color="auto" w:fill="auto"/>
            <w:tcMar>
              <w:top w:w="55" w:type="dxa"/>
              <w:left w:w="55" w:type="dxa"/>
              <w:bottom w:w="55" w:type="dxa"/>
              <w:right w:w="55" w:type="dxa"/>
            </w:tcMar>
          </w:tcPr>
          <w:p w:rsidR="0093612E" w:rsidRDefault="007D2C6F">
            <w:pPr>
              <w:pStyle w:val="Standard"/>
              <w:numPr>
                <w:ilvl w:val="0"/>
                <w:numId w:val="8"/>
              </w:numPr>
              <w:tabs>
                <w:tab w:val="left" w:pos="-321"/>
                <w:tab w:val="left" w:pos="340"/>
              </w:tabs>
              <w:spacing w:line="276" w:lineRule="auto"/>
              <w:ind w:left="6" w:firstLine="6"/>
              <w:rPr>
                <w:rFonts w:ascii="Calibri" w:hAnsi="Calibri" w:cs="Calibri"/>
                <w:color w:val="000000"/>
                <w:sz w:val="21"/>
                <w:szCs w:val="21"/>
              </w:rPr>
            </w:pPr>
            <w:r>
              <w:rPr>
                <w:rFonts w:ascii="Calibri" w:hAnsi="Calibri" w:cs="Calibri"/>
                <w:color w:val="000000"/>
                <w:sz w:val="21"/>
                <w:szCs w:val="21"/>
              </w:rPr>
              <w:lastRenderedPageBreak/>
              <w:t>Instance de gouvernance mise en place et opérationnelle</w:t>
            </w:r>
          </w:p>
          <w:p w:rsidR="0093612E" w:rsidRDefault="0093612E">
            <w:pPr>
              <w:pStyle w:val="Standard"/>
              <w:tabs>
                <w:tab w:val="left" w:pos="-321"/>
                <w:tab w:val="left" w:pos="340"/>
              </w:tabs>
              <w:spacing w:line="276" w:lineRule="auto"/>
              <w:jc w:val="both"/>
              <w:rPr>
                <w:rFonts w:ascii="Calibri" w:hAnsi="Calibri" w:cs="Calibri"/>
                <w:sz w:val="21"/>
                <w:szCs w:val="21"/>
              </w:rPr>
            </w:pPr>
          </w:p>
          <w:p w:rsidR="0093612E" w:rsidRDefault="007D2C6F">
            <w:pPr>
              <w:pStyle w:val="Standard"/>
              <w:numPr>
                <w:ilvl w:val="0"/>
                <w:numId w:val="7"/>
              </w:numPr>
              <w:tabs>
                <w:tab w:val="left" w:pos="-321"/>
                <w:tab w:val="left" w:pos="340"/>
              </w:tabs>
              <w:spacing w:line="276" w:lineRule="auto"/>
              <w:ind w:left="0" w:firstLine="0"/>
              <w:jc w:val="both"/>
              <w:rPr>
                <w:rFonts w:ascii="Calibri" w:hAnsi="Calibri" w:cs="Calibri"/>
                <w:sz w:val="21"/>
                <w:szCs w:val="21"/>
              </w:rPr>
            </w:pPr>
            <w:r>
              <w:rPr>
                <w:rFonts w:ascii="Calibri" w:hAnsi="Calibri" w:cs="Calibri"/>
                <w:sz w:val="21"/>
                <w:szCs w:val="21"/>
              </w:rPr>
              <w:t xml:space="preserve">Plan de financement réalisé et </w:t>
            </w:r>
            <w:r>
              <w:rPr>
                <w:rFonts w:ascii="Calibri" w:hAnsi="Calibri" w:cs="Calibri"/>
                <w:sz w:val="21"/>
                <w:szCs w:val="21"/>
              </w:rPr>
              <w:lastRenderedPageBreak/>
              <w:t>financements acquis (avec les délibérations)</w:t>
            </w:r>
          </w:p>
          <w:p w:rsidR="0093612E" w:rsidRDefault="007D2C6F">
            <w:pPr>
              <w:pStyle w:val="Standard"/>
              <w:numPr>
                <w:ilvl w:val="0"/>
                <w:numId w:val="7"/>
              </w:numPr>
              <w:tabs>
                <w:tab w:val="left" w:pos="-321"/>
                <w:tab w:val="left" w:pos="340"/>
              </w:tabs>
              <w:spacing w:line="276" w:lineRule="auto"/>
              <w:ind w:left="0" w:firstLine="0"/>
              <w:jc w:val="both"/>
              <w:rPr>
                <w:rFonts w:ascii="Calibri" w:hAnsi="Calibri" w:cs="Calibri"/>
                <w:sz w:val="21"/>
                <w:szCs w:val="21"/>
              </w:rPr>
            </w:pPr>
            <w:r>
              <w:rPr>
                <w:rFonts w:ascii="Calibri" w:hAnsi="Calibri" w:cs="Calibri"/>
                <w:sz w:val="21"/>
                <w:szCs w:val="21"/>
              </w:rPr>
              <w:t xml:space="preserve">Pérennisation prévue de la présence d'un animateur ou d'un coordinateur dédié au projet à temps plein ou à temps partiel </w:t>
            </w:r>
          </w:p>
        </w:tc>
        <w:tc>
          <w:tcPr>
            <w:tcW w:w="6180" w:type="dxa"/>
            <w:tcBorders>
              <w:left w:val="single" w:sz="2" w:space="0" w:color="669900"/>
              <w:bottom w:val="single" w:sz="2" w:space="0" w:color="669900"/>
              <w:right w:val="single" w:sz="2" w:space="0" w:color="669900"/>
            </w:tcBorders>
            <w:shd w:val="clear" w:color="auto" w:fill="auto"/>
            <w:tcMar>
              <w:top w:w="55" w:type="dxa"/>
              <w:left w:w="55" w:type="dxa"/>
              <w:bottom w:w="55" w:type="dxa"/>
              <w:right w:w="55" w:type="dxa"/>
            </w:tcMar>
          </w:tcPr>
          <w:p w:rsidR="0093612E" w:rsidRDefault="0093612E">
            <w:pPr>
              <w:pStyle w:val="Standard"/>
              <w:tabs>
                <w:tab w:val="left" w:pos="-321"/>
                <w:tab w:val="left" w:pos="340"/>
              </w:tabs>
              <w:spacing w:line="276" w:lineRule="auto"/>
              <w:rPr>
                <w:rFonts w:ascii="Calibri" w:hAnsi="Calibri"/>
                <w:sz w:val="21"/>
                <w:szCs w:val="21"/>
              </w:rPr>
            </w:pPr>
          </w:p>
        </w:tc>
      </w:tr>
      <w:tr w:rsidR="0093612E">
        <w:trPr>
          <w:trHeight w:val="1075"/>
        </w:trPr>
        <w:tc>
          <w:tcPr>
            <w:tcW w:w="1192"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TableContents"/>
              <w:rPr>
                <w:rFonts w:ascii="Calibri" w:eastAsia="Lucida Sans Unicode" w:hAnsi="Calibri" w:cs="Tahoma"/>
                <w:b/>
                <w:bCs/>
                <w:color w:val="000000"/>
                <w:sz w:val="21"/>
                <w:szCs w:val="21"/>
                <w:lang w:eastAsia="fr-FR" w:bidi="ar-SA"/>
              </w:rPr>
            </w:pPr>
            <w:r>
              <w:rPr>
                <w:rFonts w:ascii="Calibri" w:eastAsia="Lucida Sans Unicode" w:hAnsi="Calibri" w:cs="Tahoma"/>
                <w:b/>
                <w:bCs/>
                <w:color w:val="000000"/>
                <w:sz w:val="21"/>
                <w:szCs w:val="21"/>
                <w:lang w:eastAsia="fr-FR" w:bidi="ar-SA"/>
              </w:rPr>
              <w:t>Dispositif d'évaluation de l'impact du projet</w:t>
            </w:r>
          </w:p>
        </w:tc>
        <w:tc>
          <w:tcPr>
            <w:tcW w:w="3008"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numPr>
                <w:ilvl w:val="0"/>
                <w:numId w:val="10"/>
              </w:numPr>
              <w:tabs>
                <w:tab w:val="left" w:pos="-321"/>
                <w:tab w:val="left" w:pos="340"/>
              </w:tabs>
              <w:spacing w:line="276" w:lineRule="auto"/>
              <w:ind w:left="0" w:firstLine="0"/>
              <w:jc w:val="both"/>
              <w:rPr>
                <w:rFonts w:ascii="Calibri" w:hAnsi="Calibri" w:cs="Calibri"/>
                <w:color w:val="000000"/>
                <w:sz w:val="21"/>
                <w:szCs w:val="21"/>
              </w:rPr>
            </w:pPr>
            <w:r>
              <w:rPr>
                <w:rFonts w:ascii="Calibri" w:hAnsi="Calibri" w:cs="Calibri"/>
                <w:color w:val="000000"/>
                <w:sz w:val="21"/>
                <w:szCs w:val="21"/>
              </w:rPr>
              <w:t>Dispositif d’évaluation et de suivi permettant d’inscrire le projet dans une démarche d’amélioration continue</w:t>
            </w:r>
          </w:p>
        </w:tc>
        <w:tc>
          <w:tcPr>
            <w:tcW w:w="2145" w:type="dxa"/>
            <w:tcBorders>
              <w:left w:val="single" w:sz="2" w:space="0" w:color="669900"/>
              <w:bottom w:val="single" w:sz="2" w:space="0" w:color="669900"/>
            </w:tcBorders>
            <w:shd w:val="clear" w:color="auto" w:fill="auto"/>
            <w:tcMar>
              <w:top w:w="55" w:type="dxa"/>
              <w:left w:w="55" w:type="dxa"/>
              <w:bottom w:w="55" w:type="dxa"/>
              <w:right w:w="55" w:type="dxa"/>
            </w:tcMar>
          </w:tcPr>
          <w:p w:rsidR="0093612E" w:rsidRDefault="007D2C6F">
            <w:pPr>
              <w:pStyle w:val="Standard"/>
              <w:numPr>
                <w:ilvl w:val="0"/>
                <w:numId w:val="10"/>
              </w:numPr>
              <w:tabs>
                <w:tab w:val="left" w:pos="-321"/>
                <w:tab w:val="left" w:pos="340"/>
              </w:tabs>
              <w:spacing w:line="276" w:lineRule="auto"/>
              <w:ind w:left="0" w:firstLine="0"/>
              <w:rPr>
                <w:rFonts w:ascii="Calibri" w:hAnsi="Calibri" w:cs="Calibri"/>
                <w:color w:val="000000"/>
                <w:sz w:val="21"/>
                <w:szCs w:val="21"/>
              </w:rPr>
            </w:pPr>
            <w:r>
              <w:rPr>
                <w:rFonts w:ascii="Calibri" w:hAnsi="Calibri" w:cs="Calibri"/>
                <w:color w:val="000000"/>
                <w:sz w:val="21"/>
                <w:szCs w:val="21"/>
              </w:rPr>
              <w:t>Réflexion en cours sur les indicateurs de suivi et d'évaluation</w:t>
            </w:r>
          </w:p>
        </w:tc>
        <w:tc>
          <w:tcPr>
            <w:tcW w:w="2100" w:type="dxa"/>
            <w:tcBorders>
              <w:left w:val="single" w:sz="2" w:space="0" w:color="669900"/>
              <w:bottom w:val="single" w:sz="2" w:space="0" w:color="669900"/>
              <w:right w:val="single" w:sz="2" w:space="0" w:color="669900"/>
            </w:tcBorders>
            <w:shd w:val="clear" w:color="auto" w:fill="auto"/>
            <w:tcMar>
              <w:top w:w="55" w:type="dxa"/>
              <w:left w:w="55" w:type="dxa"/>
              <w:bottom w:w="55" w:type="dxa"/>
              <w:right w:w="55" w:type="dxa"/>
            </w:tcMar>
          </w:tcPr>
          <w:p w:rsidR="0093612E" w:rsidRDefault="007D2C6F">
            <w:pPr>
              <w:pStyle w:val="Standard"/>
              <w:numPr>
                <w:ilvl w:val="0"/>
                <w:numId w:val="10"/>
              </w:numPr>
              <w:tabs>
                <w:tab w:val="left" w:pos="-321"/>
                <w:tab w:val="left" w:pos="340"/>
              </w:tabs>
              <w:spacing w:line="276" w:lineRule="auto"/>
              <w:ind w:left="0" w:firstLine="0"/>
              <w:rPr>
                <w:rFonts w:ascii="Calibri" w:hAnsi="Calibri" w:cs="Calibri"/>
                <w:color w:val="000000"/>
                <w:sz w:val="21"/>
                <w:szCs w:val="21"/>
              </w:rPr>
            </w:pPr>
            <w:r>
              <w:rPr>
                <w:rFonts w:ascii="Calibri" w:hAnsi="Calibri" w:cs="Calibri"/>
                <w:color w:val="000000"/>
                <w:sz w:val="21"/>
                <w:szCs w:val="21"/>
              </w:rPr>
              <w:t>Présence d'indicateurs de suivi pertinents</w:t>
            </w:r>
          </w:p>
          <w:p w:rsidR="0093612E" w:rsidRDefault="007D2C6F">
            <w:pPr>
              <w:pStyle w:val="Standard"/>
              <w:numPr>
                <w:ilvl w:val="0"/>
                <w:numId w:val="10"/>
              </w:numPr>
              <w:tabs>
                <w:tab w:val="left" w:pos="-321"/>
                <w:tab w:val="left" w:pos="340"/>
              </w:tabs>
              <w:spacing w:line="276" w:lineRule="auto"/>
              <w:ind w:left="0" w:firstLine="0"/>
              <w:rPr>
                <w:rFonts w:ascii="Calibri" w:hAnsi="Calibri" w:cs="Calibri"/>
                <w:color w:val="000000"/>
                <w:sz w:val="21"/>
                <w:szCs w:val="21"/>
              </w:rPr>
            </w:pPr>
            <w:r>
              <w:rPr>
                <w:rFonts w:ascii="Calibri" w:hAnsi="Calibri" w:cs="Calibri"/>
                <w:color w:val="000000"/>
                <w:sz w:val="21"/>
                <w:szCs w:val="21"/>
              </w:rPr>
              <w:t>Si possible :</w:t>
            </w:r>
          </w:p>
          <w:p w:rsidR="0093612E" w:rsidRDefault="007D2C6F">
            <w:pPr>
              <w:pStyle w:val="Standard"/>
              <w:tabs>
                <w:tab w:val="left" w:pos="-321"/>
                <w:tab w:val="left" w:pos="340"/>
              </w:tabs>
              <w:spacing w:line="276" w:lineRule="auto"/>
            </w:pPr>
            <w:r>
              <w:rPr>
                <w:rFonts w:ascii="Calibri" w:hAnsi="Calibri" w:cs="Calibri"/>
                <w:color w:val="000000"/>
                <w:sz w:val="21"/>
                <w:szCs w:val="21"/>
              </w:rPr>
              <w:t>dispositif d'évaluation opérationnel</w:t>
            </w:r>
          </w:p>
        </w:tc>
        <w:tc>
          <w:tcPr>
            <w:tcW w:w="6180" w:type="dxa"/>
            <w:tcBorders>
              <w:left w:val="single" w:sz="2" w:space="0" w:color="669900"/>
              <w:bottom w:val="single" w:sz="2" w:space="0" w:color="669900"/>
              <w:right w:val="single" w:sz="2" w:space="0" w:color="669900"/>
            </w:tcBorders>
            <w:shd w:val="clear" w:color="auto" w:fill="auto"/>
            <w:tcMar>
              <w:top w:w="55" w:type="dxa"/>
              <w:left w:w="55" w:type="dxa"/>
              <w:bottom w:w="55" w:type="dxa"/>
              <w:right w:w="55" w:type="dxa"/>
            </w:tcMar>
          </w:tcPr>
          <w:p w:rsidR="0093612E" w:rsidRDefault="0093612E">
            <w:pPr>
              <w:pStyle w:val="Standard"/>
              <w:tabs>
                <w:tab w:val="left" w:pos="-321"/>
                <w:tab w:val="left" w:pos="340"/>
              </w:tabs>
              <w:spacing w:line="276" w:lineRule="auto"/>
              <w:rPr>
                <w:rFonts w:ascii="Calibri" w:hAnsi="Calibri"/>
                <w:color w:val="000000"/>
                <w:sz w:val="21"/>
                <w:szCs w:val="21"/>
              </w:rPr>
            </w:pPr>
          </w:p>
        </w:tc>
      </w:tr>
    </w:tbl>
    <w:p w:rsidR="009B75A4" w:rsidRDefault="009B75A4">
      <w:pPr>
        <w:rPr>
          <w:szCs w:val="21"/>
        </w:rPr>
        <w:sectPr w:rsidR="009B75A4">
          <w:footerReference w:type="default" r:id="rId8"/>
          <w:pgSz w:w="16838" w:h="11906" w:orient="landscape"/>
          <w:pgMar w:top="1134" w:right="1134" w:bottom="1190" w:left="1134" w:header="720" w:footer="850" w:gutter="0"/>
          <w:cols w:space="720"/>
        </w:sectPr>
      </w:pPr>
    </w:p>
    <w:p w:rsidR="0093612E" w:rsidRDefault="0093612E">
      <w:pPr>
        <w:pStyle w:val="Standard"/>
        <w:jc w:val="both"/>
        <w:rPr>
          <w:rFonts w:ascii="Calibri" w:hAnsi="Calibri"/>
          <w:b/>
          <w:bCs/>
          <w:color w:val="000000"/>
          <w:sz w:val="22"/>
          <w:szCs w:val="22"/>
        </w:rPr>
      </w:pPr>
    </w:p>
    <w:sectPr w:rsidR="0093612E">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2C5" w:rsidRDefault="00E962C5">
      <w:r>
        <w:separator/>
      </w:r>
    </w:p>
  </w:endnote>
  <w:endnote w:type="continuationSeparator" w:id="0">
    <w:p w:rsidR="00E962C5" w:rsidRDefault="00E9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E8C" w:rsidRDefault="007D2C6F">
    <w:pPr>
      <w:pStyle w:val="Pieddepage"/>
      <w:jc w:val="center"/>
    </w:pPr>
    <w:r>
      <w:rPr>
        <w:rFonts w:ascii="Calibri" w:hAnsi="Calibri"/>
        <w:i/>
        <w:iCs/>
        <w:color w:val="666666"/>
        <w:sz w:val="18"/>
        <w:szCs w:val="18"/>
      </w:rPr>
      <w:t xml:space="preserve">Fiche de présentation du projet – Reconnaissance officielle des PAT - Page </w:t>
    </w:r>
    <w:r>
      <w:rPr>
        <w:rFonts w:ascii="Calibri" w:hAnsi="Calibri"/>
        <w:i/>
        <w:iCs/>
        <w:color w:val="666666"/>
        <w:sz w:val="18"/>
        <w:szCs w:val="18"/>
      </w:rPr>
      <w:fldChar w:fldCharType="begin"/>
    </w:r>
    <w:r>
      <w:rPr>
        <w:rFonts w:ascii="Calibri" w:hAnsi="Calibri"/>
        <w:i/>
        <w:iCs/>
        <w:color w:val="666666"/>
        <w:sz w:val="18"/>
        <w:szCs w:val="18"/>
      </w:rPr>
      <w:instrText xml:space="preserve"> PAGE </w:instrText>
    </w:r>
    <w:r>
      <w:rPr>
        <w:rFonts w:ascii="Calibri" w:hAnsi="Calibri"/>
        <w:i/>
        <w:iCs/>
        <w:color w:val="666666"/>
        <w:sz w:val="18"/>
        <w:szCs w:val="18"/>
      </w:rPr>
      <w:fldChar w:fldCharType="separate"/>
    </w:r>
    <w:r w:rsidR="001320BA">
      <w:rPr>
        <w:rFonts w:ascii="Calibri" w:hAnsi="Calibri"/>
        <w:i/>
        <w:iCs/>
        <w:noProof/>
        <w:color w:val="666666"/>
        <w:sz w:val="18"/>
        <w:szCs w:val="18"/>
      </w:rPr>
      <w:t>8</w:t>
    </w:r>
    <w:r>
      <w:rPr>
        <w:rFonts w:ascii="Calibri" w:hAnsi="Calibri"/>
        <w:i/>
        <w:iCs/>
        <w:color w:val="666666"/>
        <w:sz w:val="18"/>
        <w:szCs w:val="18"/>
      </w:rPr>
      <w:fldChar w:fldCharType="end"/>
    </w:r>
    <w:r>
      <w:rPr>
        <w:rFonts w:ascii="Calibri" w:hAnsi="Calibri"/>
        <w:i/>
        <w:iCs/>
        <w:color w:val="666666"/>
        <w:sz w:val="18"/>
        <w:szCs w:val="18"/>
      </w:rPr>
      <w:t>/</w:t>
    </w:r>
    <w:r>
      <w:rPr>
        <w:rFonts w:ascii="Calibri" w:hAnsi="Calibri"/>
        <w:i/>
        <w:iCs/>
        <w:color w:val="666666"/>
        <w:sz w:val="18"/>
        <w:szCs w:val="18"/>
      </w:rPr>
      <w:fldChar w:fldCharType="begin"/>
    </w:r>
    <w:r>
      <w:rPr>
        <w:rFonts w:ascii="Calibri" w:hAnsi="Calibri"/>
        <w:i/>
        <w:iCs/>
        <w:color w:val="666666"/>
        <w:sz w:val="18"/>
        <w:szCs w:val="18"/>
      </w:rPr>
      <w:instrText xml:space="preserve"> NUMPAGES </w:instrText>
    </w:r>
    <w:r>
      <w:rPr>
        <w:rFonts w:ascii="Calibri" w:hAnsi="Calibri"/>
        <w:i/>
        <w:iCs/>
        <w:color w:val="666666"/>
        <w:sz w:val="18"/>
        <w:szCs w:val="18"/>
      </w:rPr>
      <w:fldChar w:fldCharType="separate"/>
    </w:r>
    <w:r w:rsidR="001320BA">
      <w:rPr>
        <w:rFonts w:ascii="Calibri" w:hAnsi="Calibri"/>
        <w:i/>
        <w:iCs/>
        <w:noProof/>
        <w:color w:val="666666"/>
        <w:sz w:val="18"/>
        <w:szCs w:val="18"/>
      </w:rPr>
      <w:t>13</w:t>
    </w:r>
    <w:r>
      <w:rPr>
        <w:rFonts w:ascii="Calibri" w:hAnsi="Calibri"/>
        <w:i/>
        <w:iCs/>
        <w:color w:val="666666"/>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E8C" w:rsidRDefault="007D2C6F">
    <w:pPr>
      <w:pStyle w:val="Pieddepage"/>
      <w:jc w:val="center"/>
    </w:pPr>
    <w:r>
      <w:rPr>
        <w:rFonts w:ascii="Calibri" w:hAnsi="Calibri"/>
        <w:i/>
        <w:iCs/>
        <w:color w:val="666666"/>
        <w:sz w:val="18"/>
        <w:szCs w:val="18"/>
      </w:rPr>
      <w:t xml:space="preserve">Fiche de présentation du projet – Reconnaissance officielle des PAT - Page </w:t>
    </w:r>
    <w:r>
      <w:rPr>
        <w:rFonts w:ascii="Calibri" w:hAnsi="Calibri"/>
        <w:i/>
        <w:iCs/>
        <w:color w:val="666666"/>
        <w:sz w:val="18"/>
        <w:szCs w:val="18"/>
      </w:rPr>
      <w:fldChar w:fldCharType="begin"/>
    </w:r>
    <w:r>
      <w:rPr>
        <w:rFonts w:ascii="Calibri" w:hAnsi="Calibri"/>
        <w:i/>
        <w:iCs/>
        <w:color w:val="666666"/>
        <w:sz w:val="18"/>
        <w:szCs w:val="18"/>
      </w:rPr>
      <w:instrText xml:space="preserve"> PAGE </w:instrText>
    </w:r>
    <w:r>
      <w:rPr>
        <w:rFonts w:ascii="Calibri" w:hAnsi="Calibri"/>
        <w:i/>
        <w:iCs/>
        <w:color w:val="666666"/>
        <w:sz w:val="18"/>
        <w:szCs w:val="18"/>
      </w:rPr>
      <w:fldChar w:fldCharType="separate"/>
    </w:r>
    <w:r w:rsidR="001320BA">
      <w:rPr>
        <w:rFonts w:ascii="Calibri" w:hAnsi="Calibri"/>
        <w:i/>
        <w:iCs/>
        <w:noProof/>
        <w:color w:val="666666"/>
        <w:sz w:val="18"/>
        <w:szCs w:val="18"/>
      </w:rPr>
      <w:t>12</w:t>
    </w:r>
    <w:r>
      <w:rPr>
        <w:rFonts w:ascii="Calibri" w:hAnsi="Calibri"/>
        <w:i/>
        <w:iCs/>
        <w:color w:val="666666"/>
        <w:sz w:val="18"/>
        <w:szCs w:val="18"/>
      </w:rPr>
      <w:fldChar w:fldCharType="end"/>
    </w:r>
    <w:r>
      <w:rPr>
        <w:rFonts w:ascii="Calibri" w:hAnsi="Calibri"/>
        <w:i/>
        <w:iCs/>
        <w:color w:val="666666"/>
        <w:sz w:val="18"/>
        <w:szCs w:val="18"/>
      </w:rPr>
      <w:t>/</w:t>
    </w:r>
    <w:r>
      <w:rPr>
        <w:rFonts w:ascii="Calibri" w:hAnsi="Calibri"/>
        <w:i/>
        <w:iCs/>
        <w:color w:val="666666"/>
        <w:sz w:val="18"/>
        <w:szCs w:val="18"/>
      </w:rPr>
      <w:fldChar w:fldCharType="begin"/>
    </w:r>
    <w:r>
      <w:rPr>
        <w:rFonts w:ascii="Calibri" w:hAnsi="Calibri"/>
        <w:i/>
        <w:iCs/>
        <w:color w:val="666666"/>
        <w:sz w:val="18"/>
        <w:szCs w:val="18"/>
      </w:rPr>
      <w:instrText xml:space="preserve"> NUMPAGES </w:instrText>
    </w:r>
    <w:r>
      <w:rPr>
        <w:rFonts w:ascii="Calibri" w:hAnsi="Calibri"/>
        <w:i/>
        <w:iCs/>
        <w:color w:val="666666"/>
        <w:sz w:val="18"/>
        <w:szCs w:val="18"/>
      </w:rPr>
      <w:fldChar w:fldCharType="separate"/>
    </w:r>
    <w:r w:rsidR="001320BA">
      <w:rPr>
        <w:rFonts w:ascii="Calibri" w:hAnsi="Calibri"/>
        <w:i/>
        <w:iCs/>
        <w:noProof/>
        <w:color w:val="666666"/>
        <w:sz w:val="18"/>
        <w:szCs w:val="18"/>
      </w:rPr>
      <w:t>13</w:t>
    </w:r>
    <w:r>
      <w:rPr>
        <w:rFonts w:ascii="Calibri" w:hAnsi="Calibri"/>
        <w:i/>
        <w:iCs/>
        <w:color w:val="6666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E8C" w:rsidRDefault="007D2C6F">
    <w:pPr>
      <w:pStyle w:val="Pieddepage"/>
      <w:jc w:val="center"/>
    </w:pPr>
    <w:r>
      <w:rPr>
        <w:rFonts w:ascii="Calibri" w:hAnsi="Calibri"/>
        <w:i/>
        <w:iCs/>
        <w:color w:val="666666"/>
        <w:sz w:val="18"/>
        <w:szCs w:val="18"/>
      </w:rPr>
      <w:t xml:space="preserve">Fiche de présentation du projet – Reconnaissance officielle des PAT - Page </w:t>
    </w:r>
    <w:r>
      <w:rPr>
        <w:rFonts w:ascii="Calibri" w:hAnsi="Calibri"/>
        <w:i/>
        <w:iCs/>
        <w:color w:val="666666"/>
        <w:sz w:val="18"/>
        <w:szCs w:val="18"/>
      </w:rPr>
      <w:fldChar w:fldCharType="begin"/>
    </w:r>
    <w:r>
      <w:rPr>
        <w:rFonts w:ascii="Calibri" w:hAnsi="Calibri"/>
        <w:i/>
        <w:iCs/>
        <w:color w:val="666666"/>
        <w:sz w:val="18"/>
        <w:szCs w:val="18"/>
      </w:rPr>
      <w:instrText xml:space="preserve"> PAGE </w:instrText>
    </w:r>
    <w:r>
      <w:rPr>
        <w:rFonts w:ascii="Calibri" w:hAnsi="Calibri"/>
        <w:i/>
        <w:iCs/>
        <w:color w:val="666666"/>
        <w:sz w:val="18"/>
        <w:szCs w:val="18"/>
      </w:rPr>
      <w:fldChar w:fldCharType="separate"/>
    </w:r>
    <w:r w:rsidR="001320BA">
      <w:rPr>
        <w:rFonts w:ascii="Calibri" w:hAnsi="Calibri"/>
        <w:i/>
        <w:iCs/>
        <w:noProof/>
        <w:color w:val="666666"/>
        <w:sz w:val="18"/>
        <w:szCs w:val="18"/>
      </w:rPr>
      <w:t>13</w:t>
    </w:r>
    <w:r>
      <w:rPr>
        <w:rFonts w:ascii="Calibri" w:hAnsi="Calibri"/>
        <w:i/>
        <w:iCs/>
        <w:color w:val="666666"/>
        <w:sz w:val="18"/>
        <w:szCs w:val="18"/>
      </w:rPr>
      <w:fldChar w:fldCharType="end"/>
    </w:r>
    <w:r>
      <w:rPr>
        <w:rFonts w:ascii="Calibri" w:hAnsi="Calibri"/>
        <w:i/>
        <w:iCs/>
        <w:color w:val="666666"/>
        <w:sz w:val="18"/>
        <w:szCs w:val="18"/>
      </w:rPr>
      <w:t>/</w:t>
    </w:r>
    <w:r>
      <w:rPr>
        <w:rFonts w:ascii="Calibri" w:hAnsi="Calibri"/>
        <w:i/>
        <w:iCs/>
        <w:color w:val="666666"/>
        <w:sz w:val="18"/>
        <w:szCs w:val="18"/>
      </w:rPr>
      <w:fldChar w:fldCharType="begin"/>
    </w:r>
    <w:r>
      <w:rPr>
        <w:rFonts w:ascii="Calibri" w:hAnsi="Calibri"/>
        <w:i/>
        <w:iCs/>
        <w:color w:val="666666"/>
        <w:sz w:val="18"/>
        <w:szCs w:val="18"/>
      </w:rPr>
      <w:instrText xml:space="preserve"> NUMPAGES </w:instrText>
    </w:r>
    <w:r>
      <w:rPr>
        <w:rFonts w:ascii="Calibri" w:hAnsi="Calibri"/>
        <w:i/>
        <w:iCs/>
        <w:color w:val="666666"/>
        <w:sz w:val="18"/>
        <w:szCs w:val="18"/>
      </w:rPr>
      <w:fldChar w:fldCharType="separate"/>
    </w:r>
    <w:r w:rsidR="001320BA">
      <w:rPr>
        <w:rFonts w:ascii="Calibri" w:hAnsi="Calibri"/>
        <w:i/>
        <w:iCs/>
        <w:noProof/>
        <w:color w:val="666666"/>
        <w:sz w:val="18"/>
        <w:szCs w:val="18"/>
      </w:rPr>
      <w:t>13</w:t>
    </w:r>
    <w:r>
      <w:rPr>
        <w:rFonts w:ascii="Calibri" w:hAnsi="Calibri"/>
        <w:i/>
        <w:iCs/>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2C5" w:rsidRDefault="00E962C5">
      <w:r>
        <w:rPr>
          <w:color w:val="000000"/>
        </w:rPr>
        <w:separator/>
      </w:r>
    </w:p>
  </w:footnote>
  <w:footnote w:type="continuationSeparator" w:id="0">
    <w:p w:rsidR="00E962C5" w:rsidRDefault="00E96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6188"/>
    <w:multiLevelType w:val="multilevel"/>
    <w:tmpl w:val="B1A0CB0C"/>
    <w:lvl w:ilvl="0">
      <w:numFmt w:val="bullet"/>
      <w:lvlText w:val="•"/>
      <w:lvlJc w:val="left"/>
      <w:pPr>
        <w:ind w:left="720" w:hanging="663"/>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AA45D96"/>
    <w:multiLevelType w:val="multilevel"/>
    <w:tmpl w:val="3F96BDD6"/>
    <w:lvl w:ilvl="0">
      <w:numFmt w:val="bullet"/>
      <w:lvlText w:val="•"/>
      <w:lvlJc w:val="left"/>
      <w:pPr>
        <w:ind w:left="720" w:hanging="663"/>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CFC41FE"/>
    <w:multiLevelType w:val="multilevel"/>
    <w:tmpl w:val="C83AD6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13433F"/>
    <w:multiLevelType w:val="multilevel"/>
    <w:tmpl w:val="F54E315C"/>
    <w:lvl w:ilvl="0">
      <w:numFmt w:val="bullet"/>
      <w:lvlText w:val="•"/>
      <w:lvlJc w:val="left"/>
      <w:pPr>
        <w:ind w:left="720" w:hanging="663"/>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F1A58A1"/>
    <w:multiLevelType w:val="multilevel"/>
    <w:tmpl w:val="9DD0D3E6"/>
    <w:styleLink w:val="WWOutlineListStyle2"/>
    <w:lvl w:ilvl="0">
      <w:start w:val="1"/>
      <w:numFmt w:val="decimal"/>
      <w:lvlText w:val=" %1 "/>
      <w:lvlJc w:val="left"/>
      <w:pPr>
        <w:ind w:left="432" w:hanging="432"/>
      </w:pPr>
      <w:rPr>
        <w:rFonts w:ascii="Times New Roman" w:hAnsi="Times New Roman"/>
        <w:b/>
        <w:bCs/>
        <w:i w:val="0"/>
        <w:iCs w:val="0"/>
        <w:sz w:val="24"/>
        <w:szCs w:val="24"/>
      </w:rPr>
    </w:lvl>
    <w:lvl w:ilvl="1">
      <w:start w:val="1"/>
      <w:numFmt w:val="decimal"/>
      <w:lvlText w:val=" %1.%2 "/>
      <w:lvlJc w:val="left"/>
      <w:pPr>
        <w:ind w:left="576" w:hanging="576"/>
      </w:pPr>
      <w:rPr>
        <w:rFonts w:ascii="Times New Roman" w:hAnsi="Times New Roman"/>
        <w:b/>
        <w:bCs/>
        <w:i w:val="0"/>
        <w:iCs w:val="0"/>
        <w:sz w:val="24"/>
        <w:szCs w:val="24"/>
      </w:rPr>
    </w:lvl>
    <w:lvl w:ilvl="2">
      <w:start w:val="1"/>
      <w:numFmt w:val="decimal"/>
      <w:lvlText w:val=" %1.%2.%3 "/>
      <w:lvlJc w:val="left"/>
      <w:pPr>
        <w:ind w:left="720" w:hanging="720"/>
      </w:pPr>
      <w:rPr>
        <w:rFonts w:ascii="Times New Roman" w:hAnsi="Times New Roman"/>
        <w:b/>
        <w:bCs/>
        <w:i w:val="0"/>
        <w:iCs w:val="0"/>
        <w:sz w:val="24"/>
        <w:szCs w:val="24"/>
      </w:rPr>
    </w:lvl>
    <w:lvl w:ilvl="3">
      <w:start w:val="1"/>
      <w:numFmt w:val="decimal"/>
      <w:lvlText w:val=" %1.%2.%3.%4 "/>
      <w:lvlJc w:val="left"/>
      <w:pPr>
        <w:ind w:left="864" w:hanging="864"/>
      </w:pPr>
      <w:rPr>
        <w:rFonts w:ascii="Times New Roman" w:hAnsi="Times New Roman"/>
        <w:b/>
        <w:bCs/>
        <w:i w:val="0"/>
        <w:iCs w:val="0"/>
        <w:sz w:val="24"/>
        <w:szCs w:val="24"/>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8D2374A"/>
    <w:multiLevelType w:val="multilevel"/>
    <w:tmpl w:val="8B9A3B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9501DEE"/>
    <w:multiLevelType w:val="multilevel"/>
    <w:tmpl w:val="DE587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9B47B20"/>
    <w:multiLevelType w:val="multilevel"/>
    <w:tmpl w:val="95AC804A"/>
    <w:lvl w:ilvl="0">
      <w:numFmt w:val="bullet"/>
      <w:lvlText w:val="•"/>
      <w:lvlJc w:val="left"/>
      <w:pPr>
        <w:ind w:left="720" w:hanging="663"/>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3B200AD0"/>
    <w:multiLevelType w:val="multilevel"/>
    <w:tmpl w:val="1C58BE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A796341"/>
    <w:multiLevelType w:val="multilevel"/>
    <w:tmpl w:val="E55CAF3E"/>
    <w:styleLink w:val="Numbering1"/>
    <w:lvl w:ilvl="0">
      <w:start w:val="1"/>
      <w:numFmt w:val="decimal"/>
      <w:lvlText w:val="%1."/>
      <w:lvlJc w:val="left"/>
      <w:pPr>
        <w:ind w:left="283" w:hanging="283"/>
      </w:pPr>
      <w:rPr>
        <w:rFonts w:ascii="Times New Roman" w:hAnsi="Times New Roman"/>
        <w:b/>
        <w:bCs/>
        <w:i w:val="0"/>
        <w:iCs w:val="0"/>
        <w:sz w:val="24"/>
        <w:szCs w:val="24"/>
      </w:rPr>
    </w:lvl>
    <w:lvl w:ilvl="1">
      <w:start w:val="1"/>
      <w:numFmt w:val="decimal"/>
      <w:lvlText w:val="%2."/>
      <w:lvlJc w:val="left"/>
      <w:pPr>
        <w:ind w:left="567" w:hanging="283"/>
      </w:pPr>
      <w:rPr>
        <w:rFonts w:ascii="Times New Roman" w:hAnsi="Times New Roman"/>
        <w:b/>
        <w:bCs/>
        <w:i w:val="0"/>
        <w:iCs w:val="0"/>
        <w:sz w:val="24"/>
        <w:szCs w:val="24"/>
      </w:rPr>
    </w:lvl>
    <w:lvl w:ilvl="2">
      <w:start w:val="1"/>
      <w:numFmt w:val="decimal"/>
      <w:lvlText w:val="%3."/>
      <w:lvlJc w:val="left"/>
      <w:pPr>
        <w:ind w:left="850" w:hanging="283"/>
      </w:pPr>
      <w:rPr>
        <w:rFonts w:ascii="Times New Roman" w:hAnsi="Times New Roman"/>
        <w:b/>
        <w:bCs/>
        <w:i w:val="0"/>
        <w:iCs w:val="0"/>
        <w:sz w:val="24"/>
        <w:szCs w:val="24"/>
      </w:rPr>
    </w:lvl>
    <w:lvl w:ilvl="3">
      <w:start w:val="1"/>
      <w:numFmt w:val="decimal"/>
      <w:lvlText w:val="%4."/>
      <w:lvlJc w:val="left"/>
      <w:pPr>
        <w:ind w:left="1134" w:hanging="283"/>
      </w:pPr>
      <w:rPr>
        <w:rFonts w:ascii="Times New Roman" w:hAnsi="Times New Roman"/>
        <w:b/>
        <w:bCs/>
        <w:i w:val="0"/>
        <w:iCs w:val="0"/>
        <w:sz w:val="24"/>
        <w:szCs w:val="24"/>
      </w:rPr>
    </w:lvl>
    <w:lvl w:ilvl="4">
      <w:start w:val="1"/>
      <w:numFmt w:val="decimal"/>
      <w:lvlText w:val="%5."/>
      <w:lvlJc w:val="left"/>
      <w:pPr>
        <w:ind w:left="1417" w:hanging="283"/>
      </w:pPr>
      <w:rPr>
        <w:rFonts w:ascii="Times New Roman" w:hAnsi="Times New Roman"/>
        <w:b/>
        <w:bCs/>
        <w:i w:val="0"/>
        <w:iCs w:val="0"/>
        <w:sz w:val="24"/>
        <w:szCs w:val="24"/>
      </w:rPr>
    </w:lvl>
    <w:lvl w:ilvl="5">
      <w:start w:val="1"/>
      <w:numFmt w:val="decimal"/>
      <w:lvlText w:val="%6."/>
      <w:lvlJc w:val="left"/>
      <w:pPr>
        <w:ind w:left="1701" w:hanging="283"/>
      </w:pPr>
      <w:rPr>
        <w:rFonts w:ascii="Times New Roman" w:hAnsi="Times New Roman"/>
        <w:b/>
        <w:bCs/>
        <w:i w:val="0"/>
        <w:iCs w:val="0"/>
        <w:sz w:val="24"/>
        <w:szCs w:val="24"/>
      </w:rPr>
    </w:lvl>
    <w:lvl w:ilvl="6">
      <w:start w:val="1"/>
      <w:numFmt w:val="decimal"/>
      <w:lvlText w:val="%7."/>
      <w:lvlJc w:val="left"/>
      <w:pPr>
        <w:ind w:left="1984" w:hanging="283"/>
      </w:pPr>
      <w:rPr>
        <w:rFonts w:ascii="Times New Roman" w:hAnsi="Times New Roman"/>
        <w:b/>
        <w:bCs/>
        <w:i w:val="0"/>
        <w:iCs w:val="0"/>
        <w:sz w:val="24"/>
        <w:szCs w:val="24"/>
      </w:rPr>
    </w:lvl>
    <w:lvl w:ilvl="7">
      <w:start w:val="1"/>
      <w:numFmt w:val="decimal"/>
      <w:lvlText w:val="%8."/>
      <w:lvlJc w:val="left"/>
      <w:pPr>
        <w:ind w:left="2268" w:hanging="283"/>
      </w:pPr>
      <w:rPr>
        <w:rFonts w:ascii="Times New Roman" w:hAnsi="Times New Roman"/>
        <w:b/>
        <w:bCs/>
        <w:i w:val="0"/>
        <w:iCs w:val="0"/>
        <w:sz w:val="24"/>
        <w:szCs w:val="24"/>
      </w:rPr>
    </w:lvl>
    <w:lvl w:ilvl="8">
      <w:start w:val="1"/>
      <w:numFmt w:val="decimal"/>
      <w:lvlText w:val="%9."/>
      <w:lvlJc w:val="left"/>
      <w:pPr>
        <w:ind w:left="2551" w:hanging="283"/>
      </w:pPr>
      <w:rPr>
        <w:rFonts w:ascii="Times New Roman" w:hAnsi="Times New Roman"/>
        <w:b/>
        <w:bCs/>
        <w:i w:val="0"/>
        <w:iCs w:val="0"/>
        <w:sz w:val="24"/>
        <w:szCs w:val="24"/>
      </w:rPr>
    </w:lvl>
  </w:abstractNum>
  <w:num w:numId="1">
    <w:abstractNumId w:val="4"/>
  </w:num>
  <w:num w:numId="2">
    <w:abstractNumId w:val="9"/>
  </w:num>
  <w:num w:numId="3">
    <w:abstractNumId w:val="8"/>
  </w:num>
  <w:num w:numId="4">
    <w:abstractNumId w:val="2"/>
  </w:num>
  <w:num w:numId="5">
    <w:abstractNumId w:val="6"/>
  </w:num>
  <w:num w:numId="6">
    <w:abstractNumId w:val="3"/>
  </w:num>
  <w:num w:numId="7">
    <w:abstractNumId w:val="0"/>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2E"/>
    <w:rsid w:val="001320BA"/>
    <w:rsid w:val="007D2C6F"/>
    <w:rsid w:val="0093612E"/>
    <w:rsid w:val="009B75A4"/>
    <w:rsid w:val="00C60109"/>
    <w:rsid w:val="00D94B8F"/>
    <w:rsid w:val="00E962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F25AF-0236-48D8-B05C-5C763CD9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SimSun" w:hAnsi="Liberation Sans"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itre1">
    <w:name w:val="heading 1"/>
    <w:basedOn w:val="Heading"/>
    <w:next w:val="Textbody"/>
    <w:pPr>
      <w:outlineLvl w:val="0"/>
    </w:pPr>
    <w:rPr>
      <w:b/>
      <w:bCs/>
    </w:rPr>
  </w:style>
  <w:style w:type="paragraph" w:styleId="Titre2">
    <w:name w:val="heading 2"/>
    <w:basedOn w:val="Heading"/>
    <w:next w:val="Textbody"/>
    <w:pPr>
      <w:spacing w:before="200"/>
      <w:outlineLvl w:val="1"/>
    </w:pPr>
    <w:rPr>
      <w:b/>
      <w:bCs/>
    </w:rPr>
  </w:style>
  <w:style w:type="paragraph" w:styleId="Titre3">
    <w:name w:val="heading 3"/>
    <w:basedOn w:val="Heading"/>
    <w:next w:val="Textbody"/>
    <w:pPr>
      <w:spacing w:before="140"/>
      <w:outlineLvl w:val="2"/>
    </w:pPr>
    <w:rPr>
      <w:b/>
      <w:bCs/>
    </w:rPr>
  </w:style>
  <w:style w:type="paragraph" w:styleId="Titre4">
    <w:name w:val="heading 4"/>
    <w:basedOn w:val="Heading"/>
    <w:next w:val="Textbody"/>
    <w:pPr>
      <w:ind w:left="864" w:hanging="864"/>
      <w:outlineLvl w:val="3"/>
    </w:pPr>
    <w:rPr>
      <w:rFonts w:eastAsia="MS Mincho" w:cs="Tahoma"/>
      <w:b/>
      <w:bCs/>
      <w:i/>
      <w:i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pacing w:after="140" w:line="288" w:lineRule="auto"/>
    </w:pPr>
  </w:style>
  <w:style w:type="paragraph" w:styleId="Liste">
    <w:name w:val="List"/>
    <w:basedOn w:val="Textbody"/>
    <w:rPr>
      <w:rFonts w:eastAsia="Liberation Sans"/>
    </w:rPr>
  </w:style>
  <w:style w:type="paragraph" w:styleId="Lgende">
    <w:name w:val="caption"/>
    <w:basedOn w:val="Standard"/>
    <w:pPr>
      <w:suppressLineNumbers/>
      <w:spacing w:before="120" w:after="120"/>
    </w:pPr>
    <w:rPr>
      <w:rFonts w:eastAsia="Liberation Sans"/>
      <w:i/>
      <w:iCs/>
    </w:rPr>
  </w:style>
  <w:style w:type="paragraph" w:customStyle="1" w:styleId="Index">
    <w:name w:val="Index"/>
    <w:basedOn w:val="Standard"/>
    <w:pPr>
      <w:suppressLineNumbers/>
    </w:pPr>
    <w:rPr>
      <w:rFonts w:eastAsia="Liberation Sans"/>
    </w:rPr>
  </w:style>
  <w:style w:type="paragraph" w:customStyle="1" w:styleId="Quotations">
    <w:name w:val="Quotations"/>
    <w:basedOn w:val="Standard"/>
    <w:pPr>
      <w:spacing w:after="283"/>
      <w:ind w:left="567" w:right="567"/>
    </w:pPr>
  </w:style>
  <w:style w:type="paragraph" w:styleId="Titre">
    <w:name w:val="Title"/>
    <w:basedOn w:val="Heading"/>
    <w:next w:val="Textbody"/>
    <w:pPr>
      <w:jc w:val="center"/>
    </w:pPr>
    <w:rPr>
      <w:b/>
      <w:bCs/>
      <w:sz w:val="56"/>
      <w:szCs w:val="56"/>
    </w:rPr>
  </w:style>
  <w:style w:type="paragraph" w:styleId="Sous-titre">
    <w:name w:val="Subtitle"/>
    <w:basedOn w:val="Heading"/>
    <w:next w:val="Textbody"/>
    <w:pPr>
      <w:spacing w:before="60"/>
      <w:jc w:val="center"/>
    </w:pPr>
    <w:rPr>
      <w:sz w:val="36"/>
      <w:szCs w:val="36"/>
    </w:rPr>
  </w:style>
  <w:style w:type="paragraph" w:customStyle="1" w:styleId="TableContents">
    <w:name w:val="Table Contents"/>
    <w:basedOn w:val="Standard"/>
  </w:style>
  <w:style w:type="paragraph" w:customStyle="1" w:styleId="TableHeading">
    <w:name w:val="Table Heading"/>
    <w:basedOn w:val="TableContents"/>
    <w:pPr>
      <w:suppressLineNumbers/>
      <w:jc w:val="center"/>
    </w:pPr>
    <w:rPr>
      <w:b/>
      <w:bCs/>
    </w:rPr>
  </w:style>
  <w:style w:type="paragraph" w:customStyle="1" w:styleId="HeaderandFooter">
    <w:name w:val="Header and Footer"/>
    <w:basedOn w:val="Standard"/>
  </w:style>
  <w:style w:type="paragraph" w:styleId="Pieddepage">
    <w:name w:val="footer"/>
    <w:basedOn w:val="Standard"/>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Titre4Car">
    <w:name w:val="Titre 4 Car"/>
    <w:basedOn w:val="Policepardfaut"/>
    <w:rPr>
      <w:rFonts w:eastAsia="MS Mincho" w:cs="Tahoma"/>
      <w:b/>
      <w:bCs/>
      <w:i/>
      <w:iCs/>
      <w:szCs w:val="28"/>
    </w:rPr>
  </w:style>
  <w:style w:type="paragraph" w:styleId="Paragraphedeliste">
    <w:name w:val="List Paragraph"/>
    <w:basedOn w:val="Normal"/>
    <w:pPr>
      <w:ind w:left="720"/>
    </w:pPr>
    <w:rPr>
      <w:szCs w:val="21"/>
    </w:rPr>
  </w:style>
  <w:style w:type="numbering" w:customStyle="1" w:styleId="WWOutlineListStyle2">
    <w:name w:val="WW_OutlineListStyle_2"/>
    <w:basedOn w:val="Aucuneliste"/>
    <w:pPr>
      <w:numPr>
        <w:numId w:val="1"/>
      </w:numPr>
    </w:pPr>
  </w:style>
  <w:style w:type="numbering" w:customStyle="1" w:styleId="Numbering1">
    <w:name w:val="Numbering 1"/>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1636</Words>
  <Characters>8998</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Frederika LHUISSIER</dc:creator>
  <cp:lastModifiedBy>Frederika LHUISSIER</cp:lastModifiedBy>
  <cp:revision>5</cp:revision>
  <cp:lastPrinted>2020-11-26T15:27:00Z</cp:lastPrinted>
  <dcterms:created xsi:type="dcterms:W3CDTF">2020-11-26T15:20:00Z</dcterms:created>
  <dcterms:modified xsi:type="dcterms:W3CDTF">2020-11-26T15:27:00Z</dcterms:modified>
</cp:coreProperties>
</file>